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15" w:rsidRDefault="003B2515" w:rsidP="00C4176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Progetto i Figli di Eracle Psicologia sportiva e degli sport da combattimento</w:t>
      </w:r>
    </w:p>
    <w:p w:rsidR="002F3FF5" w:rsidRDefault="003B2515" w:rsidP="00C41765">
      <w:pPr>
        <w:jc w:val="center"/>
        <w:rPr>
          <w:rFonts w:ascii="Times New Roman" w:hAnsi="Times New Roman" w:cs="Times New Roman"/>
        </w:rPr>
      </w:pPr>
      <w:r w:rsidRPr="003B2515">
        <w:rPr>
          <w:rFonts w:ascii="Times New Roman" w:hAnsi="Times New Roman" w:cs="Times New Roman"/>
          <w:i/>
          <w:noProof/>
          <w:lang w:eastAsia="it-IT"/>
        </w:rPr>
        <w:drawing>
          <wp:inline distT="0" distB="0" distL="0" distR="0">
            <wp:extent cx="1005840" cy="1005840"/>
            <wp:effectExtent l="0" t="0" r="3810" b="3810"/>
            <wp:docPr id="1" name="Immagine 1" descr="E:\amiche per la pelle\convegni slides\.facebook_153000994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iche per la pelle\convegni slides\.facebook_1530009941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F5" w:rsidRDefault="002F3FF5" w:rsidP="002F3FF5">
      <w:pPr>
        <w:rPr>
          <w:rFonts w:ascii="Times New Roman" w:hAnsi="Times New Roman" w:cs="Times New Roman"/>
        </w:rPr>
      </w:pPr>
    </w:p>
    <w:p w:rsidR="002F3FF5" w:rsidRPr="002F3FF5" w:rsidRDefault="002F3FF5" w:rsidP="002F3FF5">
      <w:pPr>
        <w:rPr>
          <w:rFonts w:ascii="Times New Roman" w:hAnsi="Times New Roman" w:cs="Times New Roman"/>
        </w:rPr>
      </w:pPr>
      <w:bookmarkStart w:id="0" w:name="_GoBack"/>
      <w:bookmarkEnd w:id="0"/>
    </w:p>
    <w:p w:rsidR="002F3FF5" w:rsidRDefault="009B302A" w:rsidP="009B302A">
      <w:pPr>
        <w:jc w:val="center"/>
        <w:rPr>
          <w:sz w:val="36"/>
          <w:szCs w:val="36"/>
        </w:rPr>
      </w:pPr>
      <w:r w:rsidRPr="009B302A">
        <w:rPr>
          <w:sz w:val="36"/>
          <w:szCs w:val="36"/>
        </w:rPr>
        <w:t xml:space="preserve">Progetto </w:t>
      </w:r>
    </w:p>
    <w:p w:rsidR="003B2515" w:rsidRDefault="00403E8F" w:rsidP="009B302A">
      <w:pPr>
        <w:jc w:val="center"/>
        <w:rPr>
          <w:sz w:val="36"/>
          <w:szCs w:val="36"/>
        </w:rPr>
      </w:pPr>
      <w:r>
        <w:rPr>
          <w:sz w:val="36"/>
          <w:szCs w:val="36"/>
        </w:rPr>
        <w:t>CARPE DIEM</w:t>
      </w:r>
    </w:p>
    <w:p w:rsidR="003B2515" w:rsidRDefault="003B2515" w:rsidP="006B5E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55958" w:rsidRPr="002D072B" w:rsidRDefault="00EF4E81" w:rsidP="006B5E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D072B">
        <w:rPr>
          <w:rFonts w:ascii="Times New Roman" w:hAnsi="Times New Roman" w:cs="Times New Roman"/>
          <w:sz w:val="32"/>
          <w:szCs w:val="32"/>
        </w:rPr>
        <w:t>Premess</w:t>
      </w:r>
      <w:r w:rsidR="00297D04">
        <w:rPr>
          <w:rFonts w:ascii="Times New Roman" w:hAnsi="Times New Roman" w:cs="Times New Roman"/>
          <w:sz w:val="32"/>
          <w:szCs w:val="32"/>
        </w:rPr>
        <w:t>a</w:t>
      </w:r>
    </w:p>
    <w:p w:rsidR="00297D04" w:rsidRDefault="00297D04" w:rsidP="003F49DD">
      <w:pPr>
        <w:pStyle w:val="NormaleWeb"/>
        <w:spacing w:line="360" w:lineRule="auto"/>
      </w:pPr>
      <w:r>
        <w:t xml:space="preserve">La categoria professionale degli insegnanti è spesso colpita da una serie di disturbi che solo oggi cominciano ad essere riconosciuti nelle letterature specialistiche come correlate strettamente al lavoro che svolgono, cioè malattie professionali: il costante impegno con i ragazzi in una età problematica, i rapporti sempre più difficili con le famiglie, lo scarso riconoscimento sociale del proprio ruolo, il senso di essere costantemente giudicati da tutti e accusati di non essere all'altezza. Tutte queste ansie e le relative frustrazioni spesso causano negli insegnanti contraccolpi psicologici fortissimi, che li rendono alla fine inadatti a svolgere un lavoro per altro, molto spesso amatissimo: sono infatti, paradossalmente, gli insegnanti più coinvolti nella scuola, quelli che danno la vita per il loro mestiere, che rischiano di più il </w:t>
      </w:r>
      <w:proofErr w:type="spellStart"/>
      <w:r>
        <w:t>burn</w:t>
      </w:r>
      <w:proofErr w:type="spellEnd"/>
      <w:r>
        <w:t xml:space="preserve"> out.</w:t>
      </w:r>
      <w:r w:rsidR="00C41765">
        <w:t xml:space="preserve"> Il mestiere dell’insegnante</w:t>
      </w:r>
      <w:r w:rsidR="00E17410">
        <w:t xml:space="preserve"> è una delle professioni di aiuto riconosciute tra quelle più delicate, quindi più a rischio, per il coinvolgimento delle dimensioni profonde dell’io. Se poi l’educando è in una situazione di particolare difficoltà (emotiva, comportamentale, di apprendimento) allora la chiara consapevolezza del proprio essere, del proprio ruolo, della propria funzione rispetto alle richieste esterne, è indispensabile per individuare, innanzitutto, la propria posizione, prendere le distanze dal rischio di fusione/invischiamento con il problema del quale l’alunno è portatore per individuare la modalità di intervento maggiormente adeguata e funzionale (</w:t>
      </w:r>
      <w:proofErr w:type="spellStart"/>
      <w:r w:rsidR="00E17410">
        <w:t>Petter</w:t>
      </w:r>
      <w:proofErr w:type="spellEnd"/>
      <w:r w:rsidR="00E17410">
        <w:t>, 2004)</w:t>
      </w:r>
    </w:p>
    <w:p w:rsidR="00E17410" w:rsidRDefault="003F49DD" w:rsidP="003F49DD">
      <w:pPr>
        <w:pStyle w:val="NormaleWeb"/>
        <w:spacing w:line="360" w:lineRule="auto"/>
      </w:pPr>
      <w:r>
        <w:t>Il</w:t>
      </w:r>
      <w:r w:rsidR="00E17410">
        <w:t xml:space="preserve"> ruolo dell’insegnante si carica quindi di una responsabilità molto forte, che non si riduce semplicemente nel trasmettere cultura e non si può più limitare alla lezione frontale ma deve comunicare soprattutto fiducia, stima, consenso, ottimismo, fondamentali nello stabilire relazioni </w:t>
      </w:r>
      <w:r w:rsidR="00E17410">
        <w:lastRenderedPageBreak/>
        <w:t>positive tra insegnante e allievi, al fine di creare un clima di classe adeguato a sviluppare l’apprendimento.</w:t>
      </w:r>
    </w:p>
    <w:p w:rsidR="00C20851" w:rsidRPr="003F49DD" w:rsidRDefault="00C20851" w:rsidP="003F4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9DD">
        <w:rPr>
          <w:rFonts w:ascii="Times New Roman" w:hAnsi="Times New Roman" w:cs="Times New Roman"/>
          <w:sz w:val="24"/>
          <w:szCs w:val="24"/>
        </w:rPr>
        <w:t>In conseguenza di tali considerazioni, risulta evidente quanto, da tale punto di vista, relazione, comunicazione ed emotività siano la chiave di volta per “</w:t>
      </w:r>
      <w:r w:rsidRPr="003F49DD">
        <w:rPr>
          <w:rStyle w:val="Enfasicorsivo"/>
          <w:rFonts w:ascii="Times New Roman" w:hAnsi="Times New Roman" w:cs="Times New Roman"/>
          <w:sz w:val="24"/>
          <w:szCs w:val="24"/>
        </w:rPr>
        <w:t xml:space="preserve">la formazionealla formazione” </w:t>
      </w:r>
      <w:r w:rsidRPr="003F49DD">
        <w:rPr>
          <w:rFonts w:ascii="Times New Roman" w:hAnsi="Times New Roman" w:cs="Times New Roman"/>
          <w:sz w:val="24"/>
          <w:szCs w:val="24"/>
        </w:rPr>
        <w:t>del carattere e per l’apprendimento in generale, anzi, forse ne è il motore più importante (</w:t>
      </w:r>
      <w:proofErr w:type="spellStart"/>
      <w:r w:rsidRPr="003F49DD">
        <w:rPr>
          <w:rFonts w:ascii="Times New Roman" w:hAnsi="Times New Roman" w:cs="Times New Roman"/>
          <w:sz w:val="24"/>
          <w:szCs w:val="24"/>
        </w:rPr>
        <w:t>Salzberger</w:t>
      </w:r>
      <w:proofErr w:type="spellEnd"/>
      <w:r w:rsidRPr="003F49DD">
        <w:rPr>
          <w:rFonts w:ascii="Times New Roman" w:hAnsi="Times New Roman" w:cs="Times New Roman"/>
          <w:sz w:val="24"/>
          <w:szCs w:val="24"/>
        </w:rPr>
        <w:t xml:space="preserve">-Wittenberg et </w:t>
      </w:r>
      <w:proofErr w:type="spellStart"/>
      <w:r w:rsidRPr="003F49D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F49DD">
        <w:rPr>
          <w:rFonts w:ascii="Times New Roman" w:hAnsi="Times New Roman" w:cs="Times New Roman"/>
          <w:sz w:val="24"/>
          <w:szCs w:val="24"/>
        </w:rPr>
        <w:t>., 1993). “</w:t>
      </w:r>
      <w:r w:rsidRPr="003F49DD">
        <w:rPr>
          <w:rStyle w:val="Enfasicorsivo"/>
          <w:rFonts w:ascii="Times New Roman" w:hAnsi="Times New Roman" w:cs="Times New Roman"/>
          <w:sz w:val="24"/>
          <w:szCs w:val="24"/>
        </w:rPr>
        <w:t>Sapere</w:t>
      </w:r>
      <w:r w:rsidRPr="003F49DD">
        <w:rPr>
          <w:rFonts w:ascii="Times New Roman" w:hAnsi="Times New Roman" w:cs="Times New Roman"/>
          <w:sz w:val="24"/>
          <w:szCs w:val="24"/>
        </w:rPr>
        <w:t>”, “</w:t>
      </w:r>
      <w:r w:rsidRPr="003F49DD">
        <w:rPr>
          <w:rStyle w:val="Enfasicorsivo"/>
          <w:rFonts w:ascii="Times New Roman" w:hAnsi="Times New Roman" w:cs="Times New Roman"/>
          <w:sz w:val="24"/>
          <w:szCs w:val="24"/>
        </w:rPr>
        <w:t>saper fare”</w:t>
      </w:r>
      <w:r w:rsidRPr="003F49DD">
        <w:rPr>
          <w:rFonts w:ascii="Times New Roman" w:hAnsi="Times New Roman" w:cs="Times New Roman"/>
          <w:sz w:val="24"/>
          <w:szCs w:val="24"/>
        </w:rPr>
        <w:t>, “</w:t>
      </w:r>
      <w:r w:rsidRPr="003F49DD">
        <w:rPr>
          <w:rStyle w:val="Enfasicorsivo"/>
          <w:rFonts w:ascii="Times New Roman" w:hAnsi="Times New Roman" w:cs="Times New Roman"/>
          <w:sz w:val="24"/>
          <w:szCs w:val="24"/>
        </w:rPr>
        <w:t>saper essere”</w:t>
      </w:r>
      <w:r w:rsidRPr="003F49DD">
        <w:rPr>
          <w:rFonts w:ascii="Times New Roman" w:hAnsi="Times New Roman" w:cs="Times New Roman"/>
          <w:sz w:val="24"/>
          <w:szCs w:val="24"/>
        </w:rPr>
        <w:t>: a questa tripartizione, in voga fino ad oggi nel panorama della formazione, bisognerebbe aggiungere il “</w:t>
      </w:r>
      <w:r w:rsidRPr="003F49DD">
        <w:rPr>
          <w:rStyle w:val="Enfasicorsivo"/>
          <w:rFonts w:ascii="Times New Roman" w:hAnsi="Times New Roman" w:cs="Times New Roman"/>
          <w:sz w:val="24"/>
          <w:szCs w:val="24"/>
        </w:rPr>
        <w:t>saper essere con</w:t>
      </w:r>
      <w:r w:rsidRPr="003F49DD">
        <w:rPr>
          <w:rFonts w:ascii="Times New Roman" w:hAnsi="Times New Roman" w:cs="Times New Roman"/>
          <w:sz w:val="24"/>
          <w:szCs w:val="24"/>
        </w:rPr>
        <w:t xml:space="preserve">” ovvero, il saper essere in relazione con se stessi e con gli altri già a partire dagli insegnanti i quali, nella maggior parte dei casi sono, a questo, </w:t>
      </w:r>
      <w:r w:rsidR="003F49DD">
        <w:rPr>
          <w:rFonts w:ascii="Times New Roman" w:hAnsi="Times New Roman" w:cs="Times New Roman"/>
          <w:sz w:val="24"/>
          <w:szCs w:val="24"/>
        </w:rPr>
        <w:t xml:space="preserve">sono </w:t>
      </w:r>
      <w:r w:rsidRPr="003F49DD">
        <w:rPr>
          <w:rFonts w:ascii="Times New Roman" w:hAnsi="Times New Roman" w:cs="Times New Roman"/>
          <w:sz w:val="24"/>
          <w:szCs w:val="24"/>
        </w:rPr>
        <w:t xml:space="preserve">generalmente impreparati. </w:t>
      </w:r>
      <w:r w:rsidR="003F49DD">
        <w:rPr>
          <w:rFonts w:ascii="Times New Roman" w:hAnsi="Times New Roman" w:cs="Times New Roman"/>
          <w:sz w:val="24"/>
          <w:szCs w:val="24"/>
        </w:rPr>
        <w:t>U</w:t>
      </w:r>
      <w:r w:rsidRPr="003F49DD">
        <w:rPr>
          <w:rFonts w:ascii="Times New Roman" w:hAnsi="Times New Roman" w:cs="Times New Roman"/>
          <w:sz w:val="24"/>
          <w:szCs w:val="24"/>
        </w:rPr>
        <w:t xml:space="preserve">na delle dimensioni che deve necessariamente </w:t>
      </w:r>
      <w:r w:rsidR="003F49DD">
        <w:rPr>
          <w:rFonts w:ascii="Times New Roman" w:hAnsi="Times New Roman" w:cs="Times New Roman"/>
          <w:sz w:val="24"/>
          <w:szCs w:val="24"/>
        </w:rPr>
        <w:t xml:space="preserve">essere </w:t>
      </w:r>
      <w:r w:rsidRPr="003F49DD">
        <w:rPr>
          <w:rFonts w:ascii="Times New Roman" w:hAnsi="Times New Roman" w:cs="Times New Roman"/>
          <w:sz w:val="24"/>
          <w:szCs w:val="24"/>
        </w:rPr>
        <w:t>attiva</w:t>
      </w:r>
      <w:r w:rsidR="003F49DD">
        <w:rPr>
          <w:rFonts w:ascii="Times New Roman" w:hAnsi="Times New Roman" w:cs="Times New Roman"/>
          <w:sz w:val="24"/>
          <w:szCs w:val="24"/>
        </w:rPr>
        <w:t>ta</w:t>
      </w:r>
      <w:r w:rsidRPr="003F49DD">
        <w:rPr>
          <w:rFonts w:ascii="Times New Roman" w:hAnsi="Times New Roman" w:cs="Times New Roman"/>
          <w:sz w:val="24"/>
          <w:szCs w:val="24"/>
        </w:rPr>
        <w:t xml:space="preserve"> nelle competenze dei docenti, </w:t>
      </w:r>
      <w:r w:rsidR="003F49DD">
        <w:rPr>
          <w:rFonts w:ascii="Times New Roman" w:hAnsi="Times New Roman" w:cs="Times New Roman"/>
          <w:sz w:val="24"/>
          <w:szCs w:val="24"/>
        </w:rPr>
        <w:t>è</w:t>
      </w:r>
      <w:r w:rsidRPr="003F49DD">
        <w:rPr>
          <w:rFonts w:ascii="Times New Roman" w:hAnsi="Times New Roman" w:cs="Times New Roman"/>
          <w:sz w:val="24"/>
          <w:szCs w:val="24"/>
        </w:rPr>
        <w:t xml:space="preserve"> quella legata allo sviluppo delle forze interiori della motivazione intrinseca, della capacità di investire sul problema, dello sviluppo della capacità di accogliere la sfida alla ricerca di linguaggi e relazioni che gli alunni pongono a coloro che li affiancano. </w:t>
      </w:r>
    </w:p>
    <w:p w:rsidR="00E17410" w:rsidRPr="003F49DD" w:rsidRDefault="00E17410" w:rsidP="003F4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9DD">
        <w:rPr>
          <w:rFonts w:ascii="Times New Roman" w:hAnsi="Times New Roman" w:cs="Times New Roman"/>
          <w:sz w:val="24"/>
          <w:szCs w:val="24"/>
        </w:rPr>
        <w:t>Gardner (1994), ha chiamato queste dimensioni di competenza: intelligenza intrapersonale e interpersonale, riferendosi all’area dell’</w:t>
      </w:r>
      <w:r w:rsidRPr="003F49DD">
        <w:rPr>
          <w:rStyle w:val="Enfasicorsivo"/>
          <w:rFonts w:ascii="Times New Roman" w:hAnsi="Times New Roman" w:cs="Times New Roman"/>
          <w:sz w:val="24"/>
          <w:szCs w:val="24"/>
        </w:rPr>
        <w:t xml:space="preserve">io </w:t>
      </w:r>
      <w:r w:rsidRPr="003F49DD">
        <w:rPr>
          <w:rFonts w:ascii="Times New Roman" w:hAnsi="Times New Roman" w:cs="Times New Roman"/>
          <w:sz w:val="24"/>
          <w:szCs w:val="24"/>
        </w:rPr>
        <w:t xml:space="preserve">e all’area del </w:t>
      </w:r>
      <w:r w:rsidRPr="003F49DD">
        <w:rPr>
          <w:rStyle w:val="Enfasicorsivo"/>
          <w:rFonts w:ascii="Times New Roman" w:hAnsi="Times New Roman" w:cs="Times New Roman"/>
          <w:sz w:val="24"/>
          <w:szCs w:val="24"/>
        </w:rPr>
        <w:t>noi</w:t>
      </w:r>
      <w:r w:rsidRPr="003F49DD">
        <w:rPr>
          <w:rFonts w:ascii="Times New Roman" w:hAnsi="Times New Roman" w:cs="Times New Roman"/>
          <w:sz w:val="24"/>
          <w:szCs w:val="24"/>
        </w:rPr>
        <w:t xml:space="preserve">. Nonostante la sua estrema peculiarità, è purtroppo, un settore ancora poco inesplorato dalla formazione, sia iniziale e sia in servizio, benché costituisca, invece, uno dei principali fattori, se non il più rilevante, per una corretta adesione al ruolo che ognuno (insegnante e alunno) interpreta. I vissuti profondi, le emozioni, i sentimenti costituiscono le risorse vere in grado di sostenere un ruolo così difficile: un insegnante capace di emozionarsi di fronte alla reazione di un alunno, non può che essere capace di comunicazione autentica, relazione empatica e ascolto attivo (Blandino, Granieri, 2002). </w:t>
      </w:r>
    </w:p>
    <w:p w:rsidR="00C41765" w:rsidRDefault="00C41765" w:rsidP="003F4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36B" w:rsidRPr="00B03EE0" w:rsidRDefault="000A0F02" w:rsidP="003F4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EE0">
        <w:rPr>
          <w:rFonts w:ascii="Times New Roman" w:hAnsi="Times New Roman" w:cs="Times New Roman"/>
          <w:sz w:val="24"/>
          <w:szCs w:val="24"/>
        </w:rPr>
        <w:t xml:space="preserve">Il </w:t>
      </w:r>
      <w:r w:rsidRPr="00C41765">
        <w:rPr>
          <w:rFonts w:ascii="Times New Roman" w:hAnsi="Times New Roman" w:cs="Times New Roman"/>
          <w:b/>
          <w:sz w:val="24"/>
          <w:szCs w:val="24"/>
        </w:rPr>
        <w:t>Progetto I Figli di Eracle</w:t>
      </w:r>
      <w:r w:rsidRPr="00B03EE0">
        <w:rPr>
          <w:rFonts w:ascii="Times New Roman" w:hAnsi="Times New Roman" w:cs="Times New Roman"/>
          <w:sz w:val="24"/>
          <w:szCs w:val="24"/>
        </w:rPr>
        <w:t xml:space="preserve"> psicologia sportiva degli sport da combattimento,   propone un </w:t>
      </w:r>
      <w:r w:rsidRPr="00C41765">
        <w:rPr>
          <w:rFonts w:ascii="Times New Roman" w:hAnsi="Times New Roman" w:cs="Times New Roman"/>
          <w:b/>
          <w:sz w:val="24"/>
          <w:szCs w:val="24"/>
        </w:rPr>
        <w:t>percorso formativo</w:t>
      </w:r>
      <w:r w:rsidRPr="00B03EE0">
        <w:rPr>
          <w:rFonts w:ascii="Times New Roman" w:hAnsi="Times New Roman" w:cs="Times New Roman"/>
          <w:sz w:val="24"/>
          <w:szCs w:val="24"/>
        </w:rPr>
        <w:t xml:space="preserve"> per gli </w:t>
      </w:r>
      <w:r w:rsidRPr="00C41765">
        <w:rPr>
          <w:rFonts w:ascii="Times New Roman" w:hAnsi="Times New Roman" w:cs="Times New Roman"/>
          <w:b/>
          <w:sz w:val="24"/>
          <w:szCs w:val="24"/>
        </w:rPr>
        <w:t>insegnanti</w:t>
      </w:r>
      <w:r w:rsidRPr="00B03EE0">
        <w:rPr>
          <w:rFonts w:ascii="Times New Roman" w:hAnsi="Times New Roman" w:cs="Times New Roman"/>
          <w:sz w:val="24"/>
          <w:szCs w:val="24"/>
        </w:rPr>
        <w:t xml:space="preserve"> volto  a favorire la consapevolezza dei propri vissuti emotivi </w:t>
      </w:r>
      <w:r w:rsidR="0026436B" w:rsidRPr="00B03EE0">
        <w:rPr>
          <w:rFonts w:ascii="Times New Roman" w:hAnsi="Times New Roman" w:cs="Times New Roman"/>
          <w:sz w:val="24"/>
          <w:szCs w:val="24"/>
        </w:rPr>
        <w:t>in relazione al proprio ruolo, al rapporto con gli alunni, con i genitori e con i colleghi .</w:t>
      </w:r>
    </w:p>
    <w:p w:rsidR="000A0F02" w:rsidRDefault="0026436B" w:rsidP="003F49DD">
      <w:pPr>
        <w:spacing w:line="360" w:lineRule="auto"/>
      </w:pPr>
      <w:r>
        <w:rPr>
          <w:rFonts w:ascii="Times New Roman" w:hAnsi="Times New Roman" w:cs="Times New Roman"/>
          <w:bCs/>
          <w:sz w:val="24"/>
          <w:szCs w:val="24"/>
        </w:rPr>
        <w:t>Verrà  costruito</w:t>
      </w:r>
      <w:r w:rsidR="00C41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E81">
        <w:rPr>
          <w:rFonts w:ascii="Times New Roman" w:hAnsi="Times New Roman" w:cs="Times New Roman"/>
          <w:bCs/>
          <w:sz w:val="24"/>
          <w:szCs w:val="24"/>
        </w:rPr>
        <w:t>un percorso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F4E81">
        <w:rPr>
          <w:rFonts w:ascii="Times New Roman" w:hAnsi="Times New Roman" w:cs="Times New Roman"/>
          <w:bCs/>
          <w:sz w:val="24"/>
          <w:szCs w:val="24"/>
        </w:rPr>
        <w:t xml:space="preserve"> con l'aiuto di </w:t>
      </w:r>
      <w:r>
        <w:rPr>
          <w:rFonts w:ascii="Times New Roman" w:hAnsi="Times New Roman" w:cs="Times New Roman"/>
          <w:bCs/>
          <w:sz w:val="24"/>
          <w:szCs w:val="24"/>
        </w:rPr>
        <w:t xml:space="preserve">alcuni </w:t>
      </w:r>
      <w:r w:rsidRPr="00EF4E81">
        <w:rPr>
          <w:rFonts w:ascii="Times New Roman" w:hAnsi="Times New Roman" w:cs="Times New Roman"/>
          <w:bCs/>
          <w:sz w:val="24"/>
          <w:szCs w:val="24"/>
        </w:rPr>
        <w:t xml:space="preserve"> atlet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EF4E81">
        <w:rPr>
          <w:rFonts w:ascii="Times New Roman" w:hAnsi="Times New Roman" w:cs="Times New Roman"/>
          <w:bCs/>
          <w:sz w:val="24"/>
          <w:szCs w:val="24"/>
        </w:rPr>
        <w:t xml:space="preserve"> di Sport da combattimento </w:t>
      </w:r>
      <w:r w:rsidR="00C41765">
        <w:rPr>
          <w:rFonts w:ascii="Times New Roman" w:hAnsi="Times New Roman" w:cs="Times New Roman"/>
          <w:bCs/>
          <w:sz w:val="24"/>
          <w:szCs w:val="24"/>
        </w:rPr>
        <w:t xml:space="preserve">che hanno affrontato una formazione psicologica, </w:t>
      </w:r>
      <w:r w:rsidRPr="00EF4E81">
        <w:rPr>
          <w:rFonts w:ascii="Times New Roman" w:hAnsi="Times New Roman" w:cs="Times New Roman"/>
          <w:bCs/>
          <w:sz w:val="24"/>
          <w:szCs w:val="24"/>
        </w:rPr>
        <w:t>pensato per liberare attraverso alcune tecniche di rilassamento e movimenti presi dalle discipline da impatto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F4E81">
        <w:rPr>
          <w:rFonts w:ascii="Times New Roman" w:hAnsi="Times New Roman" w:cs="Times New Roman"/>
          <w:bCs/>
          <w:sz w:val="24"/>
          <w:szCs w:val="24"/>
        </w:rPr>
        <w:t xml:space="preserve"> l'emotività che rimane</w:t>
      </w:r>
      <w:r w:rsidR="00B03EE0">
        <w:rPr>
          <w:rFonts w:ascii="Times New Roman" w:hAnsi="Times New Roman" w:cs="Times New Roman"/>
          <w:bCs/>
          <w:sz w:val="24"/>
          <w:szCs w:val="24"/>
        </w:rPr>
        <w:t xml:space="preserve"> a volte </w:t>
      </w:r>
      <w:r w:rsidRPr="00EF4E81">
        <w:rPr>
          <w:rFonts w:ascii="Times New Roman" w:hAnsi="Times New Roman" w:cs="Times New Roman"/>
          <w:bCs/>
          <w:sz w:val="24"/>
          <w:szCs w:val="24"/>
        </w:rPr>
        <w:t xml:space="preserve"> intrappolata nel corpo e che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EF4E81">
        <w:rPr>
          <w:rFonts w:ascii="Times New Roman" w:hAnsi="Times New Roman" w:cs="Times New Roman"/>
          <w:bCs/>
          <w:sz w:val="24"/>
          <w:szCs w:val="24"/>
        </w:rPr>
        <w:t xml:space="preserve"> liberata</w:t>
      </w:r>
      <w:r>
        <w:rPr>
          <w:rFonts w:ascii="Times New Roman" w:hAnsi="Times New Roman" w:cs="Times New Roman"/>
          <w:bCs/>
          <w:sz w:val="24"/>
          <w:szCs w:val="24"/>
        </w:rPr>
        <w:t xml:space="preserve"> nel modo corretto e guidata </w:t>
      </w:r>
      <w:r w:rsidR="00C41765">
        <w:rPr>
          <w:rFonts w:ascii="Times New Roman" w:hAnsi="Times New Roman" w:cs="Times New Roman"/>
          <w:bCs/>
          <w:sz w:val="24"/>
          <w:szCs w:val="24"/>
        </w:rPr>
        <w:t xml:space="preserve"> fornisce </w:t>
      </w:r>
      <w:r>
        <w:rPr>
          <w:rFonts w:ascii="Times New Roman" w:hAnsi="Times New Roman" w:cs="Times New Roman"/>
          <w:bCs/>
          <w:sz w:val="24"/>
          <w:szCs w:val="24"/>
        </w:rPr>
        <w:t xml:space="preserve">una nuova consapevolezza </w:t>
      </w:r>
      <w:r w:rsidRPr="00EF4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765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EF4E81">
        <w:rPr>
          <w:rFonts w:ascii="Times New Roman" w:hAnsi="Times New Roman" w:cs="Times New Roman"/>
          <w:bCs/>
          <w:sz w:val="24"/>
          <w:szCs w:val="24"/>
        </w:rPr>
        <w:t xml:space="preserve">può diventare </w:t>
      </w:r>
      <w:r w:rsidR="00C41765">
        <w:rPr>
          <w:rFonts w:ascii="Times New Roman" w:hAnsi="Times New Roman" w:cs="Times New Roman"/>
          <w:bCs/>
          <w:sz w:val="24"/>
          <w:szCs w:val="24"/>
        </w:rPr>
        <w:t xml:space="preserve">un importante strumento a servizio della relazione e un importante </w:t>
      </w:r>
      <w:r w:rsidRPr="00EF4E81">
        <w:rPr>
          <w:rFonts w:ascii="Times New Roman" w:hAnsi="Times New Roman" w:cs="Times New Roman"/>
          <w:bCs/>
          <w:sz w:val="24"/>
          <w:szCs w:val="24"/>
        </w:rPr>
        <w:t>per rispondere e reagire all</w:t>
      </w:r>
      <w:r>
        <w:rPr>
          <w:rFonts w:ascii="Times New Roman" w:hAnsi="Times New Roman" w:cs="Times New Roman"/>
          <w:bCs/>
          <w:sz w:val="24"/>
          <w:szCs w:val="24"/>
        </w:rPr>
        <w:t>e innumerevoli sollecitazioni del contesto scolastico</w:t>
      </w:r>
      <w:r w:rsidRPr="00EF4E81">
        <w:rPr>
          <w:rFonts w:ascii="Times New Roman" w:hAnsi="Times New Roman" w:cs="Times New Roman"/>
          <w:bCs/>
          <w:sz w:val="24"/>
          <w:szCs w:val="24"/>
        </w:rPr>
        <w:t>.</w:t>
      </w:r>
      <w:r w:rsidR="00C41765">
        <w:rPr>
          <w:rFonts w:ascii="Times New Roman" w:hAnsi="Times New Roman" w:cs="Times New Roman"/>
          <w:bCs/>
          <w:sz w:val="24"/>
          <w:szCs w:val="24"/>
        </w:rPr>
        <w:t xml:space="preserve"> Il percorso metterà a fuoco le emozioni primarie  che agiscono in ognuno di noi mentre siamo in un contesto di </w:t>
      </w:r>
      <w:r w:rsidR="00C417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relazione (rabbia, paura, tristezza, gioia, </w:t>
      </w:r>
      <w:r w:rsidR="00E87411">
        <w:rPr>
          <w:rFonts w:ascii="Times New Roman" w:hAnsi="Times New Roman" w:cs="Times New Roman"/>
          <w:bCs/>
          <w:sz w:val="24"/>
          <w:szCs w:val="24"/>
        </w:rPr>
        <w:t xml:space="preserve">sorpresa, </w:t>
      </w:r>
      <w:r w:rsidR="00C41765">
        <w:rPr>
          <w:rFonts w:ascii="Times New Roman" w:hAnsi="Times New Roman" w:cs="Times New Roman"/>
          <w:bCs/>
          <w:sz w:val="24"/>
          <w:szCs w:val="24"/>
        </w:rPr>
        <w:t>disprezzo)</w:t>
      </w:r>
      <w:r w:rsidR="00E87411">
        <w:rPr>
          <w:rFonts w:ascii="Times New Roman" w:hAnsi="Times New Roman" w:cs="Times New Roman"/>
          <w:bCs/>
          <w:sz w:val="24"/>
          <w:szCs w:val="24"/>
        </w:rPr>
        <w:t xml:space="preserve"> e che sono il sottofondo emotivo dell’attività dell’insegnante nella sua relazione di docenza. Gli appuntamenti esperienziali  saranno occasione per sentire come queste emozioni agiscono in modo inconsapevole nel corpo e come la consapevolezza possa diventare un potente strumento, per usare queste emozioni a nostro vantaggio e a vantaggio della professione.</w:t>
      </w:r>
    </w:p>
    <w:p w:rsidR="00E17410" w:rsidRDefault="00E17410" w:rsidP="00C20851"/>
    <w:p w:rsidR="002D072B" w:rsidRDefault="00293C87" w:rsidP="006B5ECA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Destinatari</w:t>
      </w:r>
    </w:p>
    <w:p w:rsidR="002F3FF5" w:rsidRPr="002F3FF5" w:rsidRDefault="002F3FF5" w:rsidP="006B5EC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3A3D" w:rsidRPr="00293C87" w:rsidRDefault="00293C87" w:rsidP="006B5EC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87">
        <w:rPr>
          <w:rFonts w:ascii="Times New Roman" w:hAnsi="Times New Roman" w:cs="Times New Roman"/>
          <w:sz w:val="24"/>
          <w:szCs w:val="24"/>
        </w:rPr>
        <w:t xml:space="preserve">Un gruppo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professori ad adesione spontanea. </w:t>
      </w:r>
    </w:p>
    <w:p w:rsidR="00610DBC" w:rsidRDefault="00610DBC" w:rsidP="006B5ECA">
      <w:pPr>
        <w:widowControl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3C87" w:rsidRDefault="00610DBC" w:rsidP="006B5ECA">
      <w:pPr>
        <w:widowControl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Finalità </w:t>
      </w:r>
    </w:p>
    <w:p w:rsidR="00610DBC" w:rsidRPr="009065AE" w:rsidRDefault="00610DBC" w:rsidP="009065AE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AE">
        <w:rPr>
          <w:rFonts w:ascii="Times New Roman" w:hAnsi="Times New Roman" w:cs="Times New Roman"/>
          <w:sz w:val="24"/>
          <w:szCs w:val="24"/>
        </w:rPr>
        <w:t xml:space="preserve">Prevenire </w:t>
      </w:r>
      <w:r w:rsidR="009065AE">
        <w:rPr>
          <w:rFonts w:ascii="Times New Roman" w:hAnsi="Times New Roman" w:cs="Times New Roman"/>
          <w:sz w:val="24"/>
          <w:szCs w:val="24"/>
        </w:rPr>
        <w:t xml:space="preserve">il rischio </w:t>
      </w:r>
      <w:proofErr w:type="spellStart"/>
      <w:r w:rsidR="00E87411">
        <w:rPr>
          <w:rFonts w:ascii="Times New Roman" w:hAnsi="Times New Roman" w:cs="Times New Roman"/>
          <w:sz w:val="24"/>
          <w:szCs w:val="24"/>
        </w:rPr>
        <w:t>b</w:t>
      </w:r>
      <w:r w:rsidR="009065AE">
        <w:rPr>
          <w:rFonts w:ascii="Times New Roman" w:hAnsi="Times New Roman" w:cs="Times New Roman"/>
          <w:sz w:val="24"/>
          <w:szCs w:val="24"/>
        </w:rPr>
        <w:t>urn</w:t>
      </w:r>
      <w:proofErr w:type="spellEnd"/>
      <w:r w:rsidR="00E87411">
        <w:rPr>
          <w:rFonts w:ascii="Times New Roman" w:hAnsi="Times New Roman" w:cs="Times New Roman"/>
          <w:sz w:val="24"/>
          <w:szCs w:val="24"/>
        </w:rPr>
        <w:t>-</w:t>
      </w:r>
      <w:r w:rsidRPr="009065AE">
        <w:rPr>
          <w:rFonts w:ascii="Times New Roman" w:hAnsi="Times New Roman" w:cs="Times New Roman"/>
          <w:sz w:val="24"/>
          <w:szCs w:val="24"/>
        </w:rPr>
        <w:t>out</w:t>
      </w:r>
    </w:p>
    <w:p w:rsidR="00E87411" w:rsidRDefault="00610DBC" w:rsidP="009065AE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AE">
        <w:rPr>
          <w:rFonts w:ascii="Times New Roman" w:hAnsi="Times New Roman" w:cs="Times New Roman"/>
          <w:sz w:val="24"/>
          <w:szCs w:val="24"/>
        </w:rPr>
        <w:t>Fav</w:t>
      </w:r>
      <w:r w:rsidR="009065AE">
        <w:rPr>
          <w:rFonts w:ascii="Times New Roman" w:hAnsi="Times New Roman" w:cs="Times New Roman"/>
          <w:sz w:val="24"/>
          <w:szCs w:val="24"/>
        </w:rPr>
        <w:t>o</w:t>
      </w:r>
      <w:r w:rsidRPr="009065AE">
        <w:rPr>
          <w:rFonts w:ascii="Times New Roman" w:hAnsi="Times New Roman" w:cs="Times New Roman"/>
          <w:sz w:val="24"/>
          <w:szCs w:val="24"/>
        </w:rPr>
        <w:t>rire</w:t>
      </w:r>
      <w:r w:rsidR="00E87411">
        <w:rPr>
          <w:rFonts w:ascii="Times New Roman" w:hAnsi="Times New Roman" w:cs="Times New Roman"/>
          <w:sz w:val="24"/>
          <w:szCs w:val="24"/>
        </w:rPr>
        <w:t xml:space="preserve"> </w:t>
      </w:r>
      <w:r w:rsidRPr="009065AE">
        <w:rPr>
          <w:rFonts w:ascii="Times New Roman" w:hAnsi="Times New Roman" w:cs="Times New Roman"/>
          <w:sz w:val="24"/>
          <w:szCs w:val="24"/>
        </w:rPr>
        <w:t xml:space="preserve">un buon clima relazionale </w:t>
      </w:r>
      <w:r w:rsidR="00E87411">
        <w:rPr>
          <w:rFonts w:ascii="Times New Roman" w:hAnsi="Times New Roman" w:cs="Times New Roman"/>
          <w:sz w:val="24"/>
          <w:szCs w:val="24"/>
        </w:rPr>
        <w:t xml:space="preserve">e facilitare l’efficacia del ruolo. </w:t>
      </w:r>
    </w:p>
    <w:p w:rsidR="00610DBC" w:rsidRPr="009065AE" w:rsidRDefault="00E87411" w:rsidP="009065AE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Ridurre l’interferenza emotiva e acquisire maggior consapevolezza delle proprie emozioni e di come queste agiscano sul nostro corpo</w:t>
      </w:r>
    </w:p>
    <w:p w:rsidR="00157762" w:rsidRPr="00610DBC" w:rsidRDefault="00157762" w:rsidP="006B5EC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BE" w:rsidRDefault="00E87411" w:rsidP="00610DBC">
      <w:pPr>
        <w:widowControl w:val="0"/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</w:t>
      </w:r>
      <w:r w:rsidR="0080430E" w:rsidRPr="0080430E">
        <w:rPr>
          <w:rFonts w:ascii="Times New Roman" w:hAnsi="Times New Roman" w:cs="Times New Roman"/>
          <w:sz w:val="32"/>
          <w:szCs w:val="32"/>
        </w:rPr>
        <w:t>iettivi</w:t>
      </w:r>
    </w:p>
    <w:p w:rsidR="00610DBC" w:rsidRPr="009065AE" w:rsidRDefault="009065AE" w:rsidP="009065AE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AE">
        <w:rPr>
          <w:rFonts w:ascii="Times New Roman" w:hAnsi="Times New Roman" w:cs="Times New Roman"/>
          <w:sz w:val="24"/>
          <w:szCs w:val="24"/>
        </w:rPr>
        <w:t>F</w:t>
      </w:r>
      <w:r w:rsidR="00465EBE" w:rsidRPr="009065AE">
        <w:rPr>
          <w:rFonts w:ascii="Times New Roman" w:hAnsi="Times New Roman" w:cs="Times New Roman"/>
          <w:sz w:val="24"/>
          <w:szCs w:val="24"/>
        </w:rPr>
        <w:t>avorire</w:t>
      </w:r>
      <w:r w:rsidR="00E87411">
        <w:rPr>
          <w:rFonts w:ascii="Times New Roman" w:hAnsi="Times New Roman" w:cs="Times New Roman"/>
          <w:sz w:val="24"/>
          <w:szCs w:val="24"/>
        </w:rPr>
        <w:t xml:space="preserve"> </w:t>
      </w:r>
      <w:r w:rsidR="00610DBC" w:rsidRPr="009065AE">
        <w:rPr>
          <w:rFonts w:ascii="Times New Roman" w:hAnsi="Times New Roman" w:cs="Times New Roman"/>
          <w:sz w:val="24"/>
          <w:szCs w:val="24"/>
        </w:rPr>
        <w:t xml:space="preserve">la consapevolezza del proprio vissuto emotivo </w:t>
      </w:r>
    </w:p>
    <w:p w:rsidR="00F53886" w:rsidRPr="009065AE" w:rsidRDefault="009065AE" w:rsidP="009065AE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AE">
        <w:rPr>
          <w:rFonts w:ascii="Times New Roman" w:hAnsi="Times New Roman" w:cs="Times New Roman"/>
          <w:sz w:val="24"/>
          <w:szCs w:val="24"/>
        </w:rPr>
        <w:t>M</w:t>
      </w:r>
      <w:r w:rsidR="00F53886" w:rsidRPr="009065AE">
        <w:rPr>
          <w:rFonts w:ascii="Times New Roman" w:hAnsi="Times New Roman" w:cs="Times New Roman"/>
          <w:sz w:val="24"/>
          <w:szCs w:val="24"/>
        </w:rPr>
        <w:t>igliorare la  preparazione psicologica dell’insegnante quale aiuto a conoscere meglio se stessi e a sviluppare un’idea di sé unitaria e coerente</w:t>
      </w:r>
    </w:p>
    <w:p w:rsidR="00783824" w:rsidRPr="009065AE" w:rsidRDefault="009065AE" w:rsidP="009065AE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AE">
        <w:rPr>
          <w:rFonts w:ascii="Times New Roman" w:hAnsi="Times New Roman" w:cs="Times New Roman"/>
          <w:sz w:val="24"/>
          <w:szCs w:val="24"/>
        </w:rPr>
        <w:t>E</w:t>
      </w:r>
      <w:r w:rsidR="00783824" w:rsidRPr="009065AE">
        <w:rPr>
          <w:rFonts w:ascii="Times New Roman" w:hAnsi="Times New Roman" w:cs="Times New Roman"/>
          <w:sz w:val="24"/>
          <w:szCs w:val="24"/>
        </w:rPr>
        <w:t>laborazione</w:t>
      </w:r>
      <w:r w:rsidR="00E87411">
        <w:rPr>
          <w:rFonts w:ascii="Times New Roman" w:hAnsi="Times New Roman" w:cs="Times New Roman"/>
          <w:sz w:val="24"/>
          <w:szCs w:val="24"/>
        </w:rPr>
        <w:t xml:space="preserve"> </w:t>
      </w:r>
      <w:r w:rsidR="00783824" w:rsidRPr="009065AE">
        <w:rPr>
          <w:rFonts w:ascii="Times New Roman" w:hAnsi="Times New Roman" w:cs="Times New Roman"/>
          <w:sz w:val="24"/>
          <w:szCs w:val="24"/>
        </w:rPr>
        <w:t xml:space="preserve">di nuove strategie per affrontare le situazioni conflittuali  </w:t>
      </w:r>
    </w:p>
    <w:p w:rsidR="0080430E" w:rsidRPr="009065AE" w:rsidRDefault="009065AE" w:rsidP="009065AE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AE">
        <w:rPr>
          <w:rFonts w:ascii="Times New Roman" w:hAnsi="Times New Roman" w:cs="Times New Roman"/>
          <w:sz w:val="24"/>
          <w:szCs w:val="24"/>
        </w:rPr>
        <w:t>M</w:t>
      </w:r>
      <w:r w:rsidR="0080430E" w:rsidRPr="009065AE">
        <w:rPr>
          <w:rFonts w:ascii="Times New Roman" w:hAnsi="Times New Roman" w:cs="Times New Roman"/>
          <w:sz w:val="24"/>
          <w:szCs w:val="24"/>
        </w:rPr>
        <w:t>igliorare</w:t>
      </w:r>
      <w:r w:rsidR="00610DBC" w:rsidRPr="009065AE">
        <w:rPr>
          <w:rFonts w:ascii="Times New Roman" w:hAnsi="Times New Roman" w:cs="Times New Roman"/>
          <w:sz w:val="24"/>
          <w:szCs w:val="24"/>
        </w:rPr>
        <w:t>il rapporto docente-alunni e il rapporto tra colleghi e con l’istituzione scolastica</w:t>
      </w:r>
    </w:p>
    <w:p w:rsidR="00E62D1B" w:rsidRDefault="00E62D1B" w:rsidP="00610DBC">
      <w:pPr>
        <w:pStyle w:val="Corpotesto"/>
        <w:tabs>
          <w:tab w:val="left" w:pos="1800"/>
          <w:tab w:val="left" w:pos="2160"/>
        </w:tabs>
        <w:spacing w:after="0" w:line="360" w:lineRule="auto"/>
        <w:ind w:left="720"/>
        <w:jc w:val="both"/>
        <w:rPr>
          <w:rFonts w:ascii="Andalus" w:hAnsi="Andalus" w:cs="Andalus"/>
          <w:color w:val="auto"/>
          <w:lang w:val="it-IT"/>
        </w:rPr>
      </w:pPr>
    </w:p>
    <w:p w:rsidR="00E62D1B" w:rsidRDefault="00E62D1B" w:rsidP="00610DBC">
      <w:pPr>
        <w:pStyle w:val="Corpotesto"/>
        <w:tabs>
          <w:tab w:val="left" w:pos="1800"/>
          <w:tab w:val="left" w:pos="2160"/>
        </w:tabs>
        <w:spacing w:after="0" w:line="360" w:lineRule="auto"/>
        <w:ind w:left="720"/>
        <w:jc w:val="both"/>
        <w:rPr>
          <w:rFonts w:ascii="Andalus" w:hAnsi="Andalus" w:cs="Andalus"/>
          <w:color w:val="auto"/>
          <w:lang w:val="it-IT"/>
        </w:rPr>
      </w:pPr>
    </w:p>
    <w:p w:rsidR="002D072B" w:rsidRDefault="00E62D1B" w:rsidP="006B5ECA">
      <w:pPr>
        <w:pStyle w:val="Corpotesto"/>
        <w:tabs>
          <w:tab w:val="left" w:pos="1800"/>
          <w:tab w:val="left" w:pos="2160"/>
        </w:tabs>
        <w:spacing w:after="0" w:line="360" w:lineRule="auto"/>
        <w:rPr>
          <w:rFonts w:cs="Times New Roman"/>
          <w:color w:val="auto"/>
          <w:sz w:val="32"/>
          <w:szCs w:val="32"/>
          <w:lang w:val="it-IT"/>
        </w:rPr>
      </w:pPr>
      <w:r w:rsidRPr="00E62D1B">
        <w:rPr>
          <w:rFonts w:cs="Times New Roman"/>
          <w:color w:val="auto"/>
          <w:sz w:val="32"/>
          <w:szCs w:val="32"/>
          <w:lang w:val="it-IT"/>
        </w:rPr>
        <w:t>Metodologia</w:t>
      </w:r>
    </w:p>
    <w:p w:rsidR="00200631" w:rsidRDefault="00200631" w:rsidP="006B5ECA">
      <w:pPr>
        <w:pStyle w:val="Corpotesto"/>
        <w:tabs>
          <w:tab w:val="left" w:pos="1800"/>
          <w:tab w:val="left" w:pos="2160"/>
        </w:tabs>
        <w:spacing w:after="0" w:line="360" w:lineRule="auto"/>
        <w:rPr>
          <w:rFonts w:cs="Times New Roman"/>
          <w:color w:val="auto"/>
          <w:sz w:val="32"/>
          <w:szCs w:val="32"/>
          <w:lang w:val="it-IT"/>
        </w:rPr>
      </w:pPr>
    </w:p>
    <w:p w:rsidR="008117F8" w:rsidRDefault="00157762" w:rsidP="006B5ECA">
      <w:pPr>
        <w:pStyle w:val="Corpotesto"/>
        <w:tabs>
          <w:tab w:val="left" w:pos="1800"/>
          <w:tab w:val="left" w:pos="2160"/>
        </w:tabs>
        <w:spacing w:after="0" w:line="360" w:lineRule="auto"/>
        <w:rPr>
          <w:rFonts w:cs="Times New Roman"/>
          <w:color w:val="auto"/>
          <w:lang w:val="it-IT"/>
        </w:rPr>
      </w:pPr>
      <w:r w:rsidRPr="00157762">
        <w:rPr>
          <w:rFonts w:cs="Times New Roman"/>
          <w:color w:val="auto"/>
          <w:lang w:val="it-IT"/>
        </w:rPr>
        <w:t>Il Progetto</w:t>
      </w:r>
      <w:r>
        <w:rPr>
          <w:rFonts w:cs="Times New Roman"/>
          <w:color w:val="auto"/>
          <w:lang w:val="it-IT"/>
        </w:rPr>
        <w:t xml:space="preserve">, dopo </w:t>
      </w:r>
      <w:r w:rsidR="00E87411">
        <w:rPr>
          <w:rFonts w:cs="Times New Roman"/>
          <w:color w:val="auto"/>
          <w:lang w:val="it-IT"/>
        </w:rPr>
        <w:t>essere</w:t>
      </w:r>
      <w:r>
        <w:rPr>
          <w:rFonts w:cs="Times New Roman"/>
          <w:color w:val="auto"/>
          <w:lang w:val="it-IT"/>
        </w:rPr>
        <w:t xml:space="preserve"> presentato dalla Dirigenza scolastica </w:t>
      </w:r>
      <w:r w:rsidR="00E87411">
        <w:rPr>
          <w:rFonts w:cs="Times New Roman"/>
          <w:color w:val="auto"/>
          <w:lang w:val="it-IT"/>
        </w:rPr>
        <w:t>al</w:t>
      </w:r>
      <w:r>
        <w:rPr>
          <w:rFonts w:cs="Times New Roman"/>
          <w:color w:val="auto"/>
          <w:lang w:val="it-IT"/>
        </w:rPr>
        <w:t xml:space="preserve"> </w:t>
      </w:r>
      <w:r w:rsidR="00E87411">
        <w:rPr>
          <w:rFonts w:cs="Times New Roman"/>
          <w:color w:val="auto"/>
          <w:lang w:val="it-IT"/>
        </w:rPr>
        <w:t>C</w:t>
      </w:r>
      <w:r>
        <w:rPr>
          <w:rFonts w:cs="Times New Roman"/>
          <w:color w:val="auto"/>
          <w:lang w:val="it-IT"/>
        </w:rPr>
        <w:t xml:space="preserve">ollegio </w:t>
      </w:r>
      <w:r w:rsidR="00E87411">
        <w:rPr>
          <w:rFonts w:cs="Times New Roman"/>
          <w:color w:val="auto"/>
          <w:lang w:val="it-IT"/>
        </w:rPr>
        <w:t>D</w:t>
      </w:r>
      <w:r>
        <w:rPr>
          <w:rFonts w:cs="Times New Roman"/>
          <w:color w:val="auto"/>
          <w:lang w:val="it-IT"/>
        </w:rPr>
        <w:t>ocenti,</w:t>
      </w:r>
      <w:r w:rsidR="00E87411">
        <w:rPr>
          <w:rFonts w:cs="Times New Roman"/>
          <w:color w:val="auto"/>
          <w:lang w:val="it-IT"/>
        </w:rPr>
        <w:t xml:space="preserve"> </w:t>
      </w:r>
      <w:r w:rsidRPr="00157762">
        <w:rPr>
          <w:rFonts w:cs="Times New Roman"/>
          <w:color w:val="auto"/>
          <w:lang w:val="it-IT"/>
        </w:rPr>
        <w:t>verrà presentato dagli psicologi</w:t>
      </w:r>
      <w:r>
        <w:rPr>
          <w:rFonts w:cs="Times New Roman"/>
          <w:color w:val="auto"/>
          <w:lang w:val="it-IT"/>
        </w:rPr>
        <w:t xml:space="preserve"> a tutto il</w:t>
      </w:r>
      <w:r w:rsidRPr="00157762">
        <w:rPr>
          <w:rFonts w:cs="Times New Roman"/>
          <w:color w:val="auto"/>
          <w:lang w:val="it-IT"/>
        </w:rPr>
        <w:t xml:space="preserve"> personale interessato</w:t>
      </w:r>
      <w:r>
        <w:rPr>
          <w:rFonts w:cs="Times New Roman"/>
          <w:color w:val="auto"/>
          <w:lang w:val="it-IT"/>
        </w:rPr>
        <w:t>; in seguito  sarà individuato il gruppo di lavoro .</w:t>
      </w:r>
    </w:p>
    <w:p w:rsidR="008117F8" w:rsidRDefault="008117F8" w:rsidP="006B5ECA">
      <w:pPr>
        <w:pStyle w:val="Corpotesto"/>
        <w:tabs>
          <w:tab w:val="left" w:pos="1800"/>
          <w:tab w:val="left" w:pos="2160"/>
        </w:tabs>
        <w:spacing w:after="0" w:line="360" w:lineRule="auto"/>
        <w:rPr>
          <w:rFonts w:cs="Times New Roman"/>
          <w:color w:val="auto"/>
          <w:lang w:val="it-IT"/>
        </w:rPr>
      </w:pPr>
    </w:p>
    <w:p w:rsidR="0086123A" w:rsidRPr="00C41765" w:rsidRDefault="008117F8" w:rsidP="006B5ECA">
      <w:pPr>
        <w:pStyle w:val="Corpotesto"/>
        <w:tabs>
          <w:tab w:val="left" w:pos="1800"/>
          <w:tab w:val="left" w:pos="2160"/>
        </w:tabs>
        <w:spacing w:after="0" w:line="360" w:lineRule="auto"/>
        <w:rPr>
          <w:rFonts w:eastAsia="Times New Roman" w:cs="Times New Roman"/>
          <w:b/>
          <w:bCs/>
          <w:kern w:val="36"/>
          <w:lang w:val="it-IT" w:eastAsia="it-IT"/>
        </w:rPr>
      </w:pPr>
      <w:r w:rsidRPr="00C41765">
        <w:rPr>
          <w:rFonts w:eastAsia="Times New Roman" w:cs="Times New Roman"/>
          <w:b/>
          <w:bCs/>
          <w:kern w:val="36"/>
          <w:lang w:val="it-IT" w:eastAsia="it-IT"/>
        </w:rPr>
        <w:t>Un</w:t>
      </w:r>
      <w:r w:rsidR="00E87411">
        <w:rPr>
          <w:rFonts w:eastAsia="Times New Roman" w:cs="Times New Roman"/>
          <w:b/>
          <w:bCs/>
          <w:kern w:val="36"/>
          <w:lang w:val="it-IT" w:eastAsia="it-IT"/>
        </w:rPr>
        <w:t xml:space="preserve"> </w:t>
      </w:r>
      <w:r w:rsidRPr="00C41765">
        <w:rPr>
          <w:rFonts w:eastAsia="Times New Roman" w:cs="Times New Roman"/>
          <w:b/>
          <w:bCs/>
          <w:kern w:val="36"/>
          <w:lang w:val="it-IT" w:eastAsia="it-IT"/>
        </w:rPr>
        <w:t>viaggio</w:t>
      </w:r>
      <w:r w:rsidR="00E87411">
        <w:rPr>
          <w:rFonts w:eastAsia="Times New Roman" w:cs="Times New Roman"/>
          <w:b/>
          <w:bCs/>
          <w:kern w:val="36"/>
          <w:lang w:val="it-IT" w:eastAsia="it-IT"/>
        </w:rPr>
        <w:t xml:space="preserve"> </w:t>
      </w:r>
      <w:r w:rsidRPr="00C41765">
        <w:rPr>
          <w:rFonts w:eastAsia="Times New Roman" w:cs="Times New Roman"/>
          <w:b/>
          <w:bCs/>
          <w:kern w:val="36"/>
          <w:lang w:val="it-IT" w:eastAsia="it-IT"/>
        </w:rPr>
        <w:t>alla</w:t>
      </w:r>
      <w:r w:rsidR="00E87411">
        <w:rPr>
          <w:rFonts w:eastAsia="Times New Roman" w:cs="Times New Roman"/>
          <w:b/>
          <w:bCs/>
          <w:kern w:val="36"/>
          <w:lang w:val="it-IT" w:eastAsia="it-IT"/>
        </w:rPr>
        <w:t xml:space="preserve"> </w:t>
      </w:r>
      <w:r w:rsidRPr="00C41765">
        <w:rPr>
          <w:rFonts w:eastAsia="Times New Roman" w:cs="Times New Roman"/>
          <w:b/>
          <w:bCs/>
          <w:kern w:val="36"/>
          <w:lang w:val="it-IT" w:eastAsia="it-IT"/>
        </w:rPr>
        <w:t>scoperta</w:t>
      </w:r>
      <w:r w:rsidR="00E87411">
        <w:rPr>
          <w:rFonts w:eastAsia="Times New Roman" w:cs="Times New Roman"/>
          <w:b/>
          <w:bCs/>
          <w:kern w:val="36"/>
          <w:lang w:val="it-IT" w:eastAsia="it-IT"/>
        </w:rPr>
        <w:t xml:space="preserve"> </w:t>
      </w:r>
      <w:r w:rsidRPr="00C41765">
        <w:rPr>
          <w:rFonts w:eastAsia="Times New Roman" w:cs="Times New Roman"/>
          <w:b/>
          <w:bCs/>
          <w:kern w:val="36"/>
          <w:lang w:val="it-IT" w:eastAsia="it-IT"/>
        </w:rPr>
        <w:t>delle</w:t>
      </w:r>
      <w:r w:rsidR="00E87411">
        <w:rPr>
          <w:rFonts w:eastAsia="Times New Roman" w:cs="Times New Roman"/>
          <w:b/>
          <w:bCs/>
          <w:kern w:val="36"/>
          <w:lang w:val="it-IT" w:eastAsia="it-IT"/>
        </w:rPr>
        <w:t xml:space="preserve"> </w:t>
      </w:r>
      <w:r w:rsidRPr="00C41765">
        <w:rPr>
          <w:rFonts w:eastAsia="Times New Roman" w:cs="Times New Roman"/>
          <w:b/>
          <w:bCs/>
          <w:kern w:val="36"/>
          <w:lang w:val="it-IT" w:eastAsia="it-IT"/>
        </w:rPr>
        <w:t>emozioni</w:t>
      </w:r>
    </w:p>
    <w:p w:rsidR="001C5B00" w:rsidRDefault="001C5B00" w:rsidP="00995A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C5B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Le emozioni primarie sono emozioni innate e sono riscontrabili in qualsiasi popolazione, per questo sono definite </w:t>
      </w:r>
      <w:r w:rsidR="00E8741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</w:t>
      </w:r>
      <w:r w:rsidRPr="001C5B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primarie</w:t>
      </w:r>
      <w:r w:rsidR="00E8741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Pr="001C5B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 ovvero universali. Le emozioni secondarie, invece, sono quelle che originano dalla combinazione delle emozioni primarie e si sviluppano con la crescita dell’individuo e con l’interazione sociale.</w:t>
      </w:r>
    </w:p>
    <w:p w:rsidR="001C5B00" w:rsidRPr="00AE003E" w:rsidRDefault="00AE003E" w:rsidP="001C5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Secondo gli studi di </w:t>
      </w:r>
      <w:proofErr w:type="spellStart"/>
      <w:r w:rsidR="001C5B00" w:rsidRPr="00AE003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Ekman</w:t>
      </w:r>
      <w:proofErr w:type="spellEnd"/>
      <w:r w:rsidR="00E8741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1C5B00" w:rsidRPr="00202E8F">
        <w:rPr>
          <w:rFonts w:ascii="Times New Roman" w:eastAsia="Times New Roman" w:hAnsi="Times New Roman" w:cs="Times New Roman"/>
          <w:sz w:val="24"/>
          <w:szCs w:val="24"/>
          <w:lang w:eastAsia="it-IT"/>
        </w:rPr>
        <w:t>e emozioni primarie o di base sono:</w:t>
      </w:r>
    </w:p>
    <w:p w:rsidR="001C5B00" w:rsidRPr="00202E8F" w:rsidRDefault="001C5B00" w:rsidP="001C5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E8F">
        <w:rPr>
          <w:rFonts w:ascii="Times New Roman" w:eastAsia="Times New Roman" w:hAnsi="Times New Roman" w:cs="Times New Roman"/>
          <w:sz w:val="24"/>
          <w:szCs w:val="24"/>
          <w:lang w:eastAsia="it-IT"/>
        </w:rPr>
        <w:t>1. rabbia, generata dalla frustrazione che si può manifestare attraverso l’aggressività;</w:t>
      </w:r>
    </w:p>
    <w:p w:rsidR="001C5B00" w:rsidRPr="00202E8F" w:rsidRDefault="001C5B00" w:rsidP="001C5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E8F">
        <w:rPr>
          <w:rFonts w:ascii="Times New Roman" w:eastAsia="Times New Roman" w:hAnsi="Times New Roman" w:cs="Times New Roman"/>
          <w:sz w:val="24"/>
          <w:szCs w:val="24"/>
          <w:lang w:eastAsia="it-IT"/>
        </w:rPr>
        <w:t>2. paura, emozione dominata dall’istinto che ha come obiettivo la sopravvivenza del soggetto ad una situazione pericolosa;</w:t>
      </w:r>
    </w:p>
    <w:p w:rsidR="001C5B00" w:rsidRPr="00202E8F" w:rsidRDefault="001C5B00" w:rsidP="001C5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E8F">
        <w:rPr>
          <w:rFonts w:ascii="Times New Roman" w:eastAsia="Times New Roman" w:hAnsi="Times New Roman" w:cs="Times New Roman"/>
          <w:sz w:val="24"/>
          <w:szCs w:val="24"/>
          <w:lang w:eastAsia="it-IT"/>
        </w:rPr>
        <w:t>3. tristezza, si origina a seguito di una perdita o da uno scopo non raggiunto;</w:t>
      </w:r>
    </w:p>
    <w:p w:rsidR="001C5B00" w:rsidRPr="00202E8F" w:rsidRDefault="001C5B00" w:rsidP="001C5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E8F">
        <w:rPr>
          <w:rFonts w:ascii="Times New Roman" w:eastAsia="Times New Roman" w:hAnsi="Times New Roman" w:cs="Times New Roman"/>
          <w:sz w:val="24"/>
          <w:szCs w:val="24"/>
          <w:lang w:eastAsia="it-IT"/>
        </w:rPr>
        <w:t>4. gioia, stato d’animo positivo di chi ritiene soddisfatti tutti i propri desideri;</w:t>
      </w:r>
    </w:p>
    <w:p w:rsidR="001C5B00" w:rsidRPr="00202E8F" w:rsidRDefault="001C5B00" w:rsidP="001C5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E8F">
        <w:rPr>
          <w:rFonts w:ascii="Times New Roman" w:eastAsia="Times New Roman" w:hAnsi="Times New Roman" w:cs="Times New Roman"/>
          <w:sz w:val="24"/>
          <w:szCs w:val="24"/>
          <w:lang w:eastAsia="it-IT"/>
        </w:rPr>
        <w:t>5. sorpresa, si origina da un evento inaspettato, seguito da paura o gioia;</w:t>
      </w:r>
    </w:p>
    <w:p w:rsidR="001C5B00" w:rsidRPr="00202E8F" w:rsidRDefault="001C5B00" w:rsidP="001C5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E8F">
        <w:rPr>
          <w:rFonts w:ascii="Times New Roman" w:eastAsia="Times New Roman" w:hAnsi="Times New Roman" w:cs="Times New Roman"/>
          <w:sz w:val="24"/>
          <w:szCs w:val="24"/>
          <w:lang w:eastAsia="it-IT"/>
        </w:rPr>
        <w:t>6. disprezzo, sentimento e atteggiamento di totale mancanza di stima e disdegnato rifiuto verso persone o cose, considerate prive di dignità morale o intellettuale;</w:t>
      </w:r>
    </w:p>
    <w:p w:rsidR="008117F8" w:rsidRDefault="001C5B00" w:rsidP="0090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E8F">
        <w:rPr>
          <w:rFonts w:ascii="Times New Roman" w:eastAsia="Times New Roman" w:hAnsi="Times New Roman" w:cs="Times New Roman"/>
          <w:sz w:val="24"/>
          <w:szCs w:val="24"/>
          <w:lang w:eastAsia="it-IT"/>
        </w:rPr>
        <w:t>7. disgusto, risposta repulsiva caratterizzata da un’espressione facciale specifica.</w:t>
      </w:r>
    </w:p>
    <w:p w:rsidR="00E72379" w:rsidRDefault="00AE003E" w:rsidP="006B5ECA">
      <w:pPr>
        <w:spacing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Partendo da quelle che sono definite le “Emozioni</w:t>
      </w:r>
      <w:r w:rsidR="00E87411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primarie”  v</w:t>
      </w:r>
      <w:r w:rsidR="00E72379" w:rsidRPr="00E7237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errà proposto un percorso </w:t>
      </w:r>
      <w:r w:rsidR="00E72379">
        <w:rPr>
          <w:rFonts w:ascii="Times New Roman" w:eastAsia="Lucida Sans Unicode" w:hAnsi="Times New Roman" w:cs="Times New Roman"/>
          <w:sz w:val="24"/>
          <w:szCs w:val="24"/>
          <w:lang w:eastAsia="zh-CN"/>
        </w:rPr>
        <w:t>di 8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incontri </w:t>
      </w:r>
      <w:r w:rsidR="00157762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così suddiviso </w:t>
      </w:r>
      <w:r w:rsidR="00E72379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 : </w:t>
      </w:r>
    </w:p>
    <w:p w:rsidR="00200631" w:rsidRPr="00200631" w:rsidRDefault="00200631" w:rsidP="006B5ECA">
      <w:pPr>
        <w:spacing w:line="360" w:lineRule="auto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  <w:r w:rsidRPr="0020063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Il Percorso</w:t>
      </w:r>
    </w:p>
    <w:p w:rsidR="00E62D1B" w:rsidRDefault="00E72379" w:rsidP="006B5ECA">
      <w:pPr>
        <w:spacing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Fase 1) un incontro iniziale con gli psicoterapeuti volto alla conoscenza reciproca e all’analisi dei bisogni.</w:t>
      </w:r>
    </w:p>
    <w:p w:rsidR="00E72379" w:rsidRDefault="00E72379" w:rsidP="006B5ECA">
      <w:pPr>
        <w:spacing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Fase 2) n </w:t>
      </w:r>
      <w:r w:rsidR="00530381">
        <w:rPr>
          <w:rFonts w:ascii="Times New Roman" w:eastAsia="Lucida Sans Unicode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incontri con le atlete che costruiranno un percorso motorio ad hoc volto ad elaborare le  emozioni primarie.</w:t>
      </w:r>
    </w:p>
    <w:p w:rsidR="00E72379" w:rsidRDefault="00E72379" w:rsidP="006B5ECA">
      <w:pPr>
        <w:spacing w:line="36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Fase </w:t>
      </w:r>
      <w:r w:rsidR="00530381">
        <w:rPr>
          <w:rFonts w:ascii="Times New Roman" w:eastAsia="Lucida Sans Unicode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) Incontro di gruppo conclusivo con gli psicoterapeuti.</w:t>
      </w:r>
    </w:p>
    <w:p w:rsidR="00200631" w:rsidRDefault="00200631" w:rsidP="006B5EC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7411" w:rsidRPr="00200631" w:rsidRDefault="00E87411" w:rsidP="006B5EC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4B4" w:rsidRDefault="009C44B4" w:rsidP="006B5EC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5C8D" w:rsidRDefault="000F5C8D" w:rsidP="006B5EC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FF5" w:rsidRPr="00200631" w:rsidRDefault="00E62D1B" w:rsidP="006B5E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631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Percorso Motorio</w:t>
      </w:r>
    </w:p>
    <w:p w:rsidR="00555958" w:rsidRPr="002F3FF5" w:rsidRDefault="00E62D1B" w:rsidP="006B5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FF5">
        <w:rPr>
          <w:rFonts w:ascii="Times New Roman" w:hAnsi="Times New Roman" w:cs="Times New Roman"/>
          <w:sz w:val="24"/>
          <w:szCs w:val="24"/>
        </w:rPr>
        <w:t xml:space="preserve">Le </w:t>
      </w:r>
      <w:r w:rsidR="00555958" w:rsidRPr="002F3FF5">
        <w:rPr>
          <w:rFonts w:ascii="Times New Roman" w:hAnsi="Times New Roman" w:cs="Times New Roman"/>
          <w:sz w:val="24"/>
          <w:szCs w:val="24"/>
        </w:rPr>
        <w:t>lezioni prevedono esercizi che possono essere di natura aerobica, esercizi di forza, o possono prevedere l’alternanza tra i due. </w:t>
      </w:r>
    </w:p>
    <w:p w:rsidR="00555958" w:rsidRPr="002F3FF5" w:rsidRDefault="00555958" w:rsidP="006B5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FF5">
        <w:rPr>
          <w:rFonts w:ascii="Times New Roman" w:hAnsi="Times New Roman" w:cs="Times New Roman"/>
          <w:sz w:val="24"/>
          <w:szCs w:val="24"/>
        </w:rPr>
        <w:t>Interess</w:t>
      </w:r>
      <w:r w:rsidR="0040338A">
        <w:rPr>
          <w:rFonts w:ascii="Times New Roman" w:hAnsi="Times New Roman" w:cs="Times New Roman"/>
          <w:sz w:val="24"/>
          <w:szCs w:val="24"/>
        </w:rPr>
        <w:t>e</w:t>
      </w:r>
      <w:r w:rsidRPr="002F3FF5">
        <w:rPr>
          <w:rFonts w:ascii="Times New Roman" w:hAnsi="Times New Roman" w:cs="Times New Roman"/>
          <w:sz w:val="24"/>
          <w:szCs w:val="24"/>
        </w:rPr>
        <w:t xml:space="preserve">ranno i principali gruppi muscolari eseguendo esercizi a corpo libero, o creando combinazioni tra esercizi a corpo libero e con qualche attrezzo per lavorare su destrezza, coordinazione e </w:t>
      </w:r>
      <w:r w:rsidR="00E87411">
        <w:rPr>
          <w:rFonts w:ascii="Times New Roman" w:hAnsi="Times New Roman" w:cs="Times New Roman"/>
          <w:sz w:val="24"/>
          <w:szCs w:val="24"/>
        </w:rPr>
        <w:t xml:space="preserve">bonificazione. </w:t>
      </w:r>
      <w:r w:rsidRPr="002F3FF5">
        <w:rPr>
          <w:rFonts w:ascii="Times New Roman" w:hAnsi="Times New Roman" w:cs="Times New Roman"/>
          <w:sz w:val="24"/>
          <w:szCs w:val="24"/>
        </w:rPr>
        <w:t>Un aspetto da non sottovalutare è legato a quello motivazionale: le sessioni di allenamentoin gruppo saranno coinvolgenti e stimolanti e faranno sentire meno la fatica</w:t>
      </w:r>
      <w:r w:rsidR="000370B7">
        <w:rPr>
          <w:rFonts w:ascii="Times New Roman" w:hAnsi="Times New Roman" w:cs="Times New Roman"/>
          <w:sz w:val="24"/>
          <w:szCs w:val="24"/>
        </w:rPr>
        <w:t>.</w:t>
      </w:r>
    </w:p>
    <w:p w:rsidR="00200631" w:rsidRDefault="00200631" w:rsidP="006B5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1B" w:rsidRPr="00E87411" w:rsidRDefault="00AE003E" w:rsidP="000B68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411">
        <w:rPr>
          <w:rFonts w:ascii="Times New Roman" w:hAnsi="Times New Roman" w:cs="Times New Roman"/>
          <w:b/>
          <w:sz w:val="24"/>
          <w:szCs w:val="24"/>
        </w:rPr>
        <w:t xml:space="preserve">Gli Atleti </w:t>
      </w:r>
    </w:p>
    <w:p w:rsidR="00E62D1B" w:rsidRDefault="00AE003E" w:rsidP="000B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Atleti che partecipano a questo progetto sono </w:t>
      </w:r>
      <w:r w:rsidRPr="00E87411">
        <w:rPr>
          <w:rFonts w:ascii="Times New Roman" w:hAnsi="Times New Roman" w:cs="Times New Roman"/>
          <w:b/>
          <w:sz w:val="24"/>
          <w:szCs w:val="24"/>
        </w:rPr>
        <w:t xml:space="preserve">sportivi </w:t>
      </w:r>
      <w:r>
        <w:rPr>
          <w:rFonts w:ascii="Times New Roman" w:hAnsi="Times New Roman" w:cs="Times New Roman"/>
          <w:sz w:val="24"/>
          <w:szCs w:val="24"/>
        </w:rPr>
        <w:t xml:space="preserve">selezionati e debitamente </w:t>
      </w:r>
      <w:r w:rsidRPr="00E87411">
        <w:rPr>
          <w:rFonts w:ascii="Times New Roman" w:hAnsi="Times New Roman" w:cs="Times New Roman"/>
          <w:b/>
          <w:sz w:val="24"/>
          <w:szCs w:val="24"/>
        </w:rPr>
        <w:t>formati</w:t>
      </w:r>
      <w:r>
        <w:rPr>
          <w:rFonts w:ascii="Times New Roman" w:hAnsi="Times New Roman" w:cs="Times New Roman"/>
          <w:sz w:val="24"/>
          <w:szCs w:val="24"/>
        </w:rPr>
        <w:t xml:space="preserve"> dagli psicologi </w:t>
      </w:r>
      <w:r w:rsidR="00200631">
        <w:rPr>
          <w:rFonts w:ascii="Times New Roman" w:hAnsi="Times New Roman" w:cs="Times New Roman"/>
          <w:sz w:val="24"/>
          <w:szCs w:val="24"/>
        </w:rPr>
        <w:t>del Progetto I Figli di Eracle.</w:t>
      </w:r>
    </w:p>
    <w:p w:rsidR="00E87411" w:rsidRPr="00200631" w:rsidRDefault="00E87411" w:rsidP="000B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F41" w:rsidRPr="00200631" w:rsidRDefault="00E62D1B" w:rsidP="006356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631">
        <w:rPr>
          <w:rFonts w:ascii="Times New Roman" w:hAnsi="Times New Roman" w:cs="Times New Roman"/>
          <w:b/>
          <w:sz w:val="24"/>
          <w:szCs w:val="24"/>
        </w:rPr>
        <w:t xml:space="preserve">Percorso </w:t>
      </w:r>
      <w:proofErr w:type="spellStart"/>
      <w:r w:rsidRPr="00200631">
        <w:rPr>
          <w:rFonts w:ascii="Times New Roman" w:hAnsi="Times New Roman" w:cs="Times New Roman"/>
          <w:b/>
          <w:sz w:val="24"/>
          <w:szCs w:val="24"/>
        </w:rPr>
        <w:t>psi</w:t>
      </w:r>
      <w:r w:rsidR="000370B7" w:rsidRPr="00200631">
        <w:rPr>
          <w:rFonts w:ascii="Times New Roman" w:hAnsi="Times New Roman" w:cs="Times New Roman"/>
          <w:b/>
          <w:sz w:val="24"/>
          <w:szCs w:val="24"/>
        </w:rPr>
        <w:t>co</w:t>
      </w:r>
      <w:proofErr w:type="spellEnd"/>
      <w:r w:rsidR="000370B7" w:rsidRPr="00200631">
        <w:rPr>
          <w:rFonts w:ascii="Times New Roman" w:hAnsi="Times New Roman" w:cs="Times New Roman"/>
          <w:b/>
          <w:sz w:val="24"/>
          <w:szCs w:val="24"/>
        </w:rPr>
        <w:t>\</w:t>
      </w:r>
      <w:r w:rsidRPr="00200631">
        <w:rPr>
          <w:rFonts w:ascii="Times New Roman" w:hAnsi="Times New Roman" w:cs="Times New Roman"/>
          <w:b/>
          <w:sz w:val="24"/>
          <w:szCs w:val="24"/>
        </w:rPr>
        <w:t xml:space="preserve">educativo </w:t>
      </w:r>
      <w:r w:rsidR="002F3FF5" w:rsidRPr="00200631">
        <w:rPr>
          <w:rFonts w:ascii="Times New Roman" w:hAnsi="Times New Roman" w:cs="Times New Roman"/>
          <w:b/>
          <w:sz w:val="24"/>
          <w:szCs w:val="24"/>
        </w:rPr>
        <w:t>di gruppo</w:t>
      </w:r>
    </w:p>
    <w:p w:rsidR="004E2D25" w:rsidRDefault="00B85EBC" w:rsidP="006356E4">
      <w:pPr>
        <w:widowControl w:val="0"/>
        <w:spacing w:line="360" w:lineRule="auto"/>
        <w:rPr>
          <w:rFonts w:ascii="Andalus" w:hAnsi="Andalus" w:cs="Andalus"/>
          <w:sz w:val="24"/>
          <w:szCs w:val="24"/>
        </w:rPr>
      </w:pPr>
      <w:r w:rsidRPr="002F3FF5">
        <w:rPr>
          <w:rFonts w:ascii="Times New Roman" w:hAnsi="Times New Roman" w:cs="Times New Roman"/>
          <w:sz w:val="24"/>
          <w:szCs w:val="24"/>
        </w:rPr>
        <w:t>Sono previsti</w:t>
      </w:r>
      <w:r w:rsidR="00A86F41">
        <w:rPr>
          <w:rFonts w:ascii="Times New Roman" w:hAnsi="Times New Roman" w:cs="Times New Roman"/>
          <w:sz w:val="24"/>
          <w:szCs w:val="24"/>
        </w:rPr>
        <w:t xml:space="preserve"> </w:t>
      </w:r>
      <w:r w:rsidR="009C44B4">
        <w:rPr>
          <w:rFonts w:ascii="Times New Roman" w:hAnsi="Times New Roman" w:cs="Times New Roman"/>
          <w:sz w:val="24"/>
          <w:szCs w:val="24"/>
        </w:rPr>
        <w:t>2</w:t>
      </w:r>
      <w:r w:rsidRPr="002F3FF5">
        <w:rPr>
          <w:rFonts w:ascii="Times New Roman" w:hAnsi="Times New Roman" w:cs="Times New Roman"/>
          <w:sz w:val="24"/>
          <w:szCs w:val="24"/>
        </w:rPr>
        <w:t xml:space="preserve"> incontri di gruppo </w:t>
      </w:r>
      <w:r w:rsidR="00396C2A" w:rsidRPr="002F3FF5">
        <w:rPr>
          <w:rFonts w:ascii="Times New Roman" w:hAnsi="Times New Roman" w:cs="Times New Roman"/>
          <w:sz w:val="24"/>
          <w:szCs w:val="24"/>
        </w:rPr>
        <w:t>condotti dal Dott. Andrea Vianello</w:t>
      </w:r>
      <w:r w:rsidR="006356E4">
        <w:rPr>
          <w:rFonts w:ascii="Times New Roman" w:hAnsi="Times New Roman" w:cs="Times New Roman"/>
          <w:sz w:val="24"/>
          <w:szCs w:val="24"/>
        </w:rPr>
        <w:t xml:space="preserve"> e dallo staff del Progetto,</w:t>
      </w:r>
      <w:r w:rsidR="00396C2A" w:rsidRPr="002F3FF5">
        <w:rPr>
          <w:rFonts w:ascii="Times New Roman" w:hAnsi="Times New Roman" w:cs="Times New Roman"/>
          <w:sz w:val="24"/>
          <w:szCs w:val="24"/>
        </w:rPr>
        <w:t xml:space="preserve"> il cui scopo è riflettere e condividere l’esperienza relativa al percorso motorio come punto di partenza e metafora della comune esperienza. </w:t>
      </w:r>
      <w:r w:rsidR="004E2D25" w:rsidRPr="002F3FF5">
        <w:rPr>
          <w:rFonts w:ascii="Andalus" w:hAnsi="Andalus" w:cs="Andalus"/>
          <w:sz w:val="24"/>
          <w:szCs w:val="24"/>
        </w:rPr>
        <w:t>Il gruppo</w:t>
      </w:r>
      <w:r w:rsidR="006356E4">
        <w:rPr>
          <w:rFonts w:ascii="Andalus" w:eastAsia="Comic Sans MS" w:hAnsi="Andalus" w:cs="Andalus"/>
          <w:sz w:val="24"/>
          <w:szCs w:val="24"/>
        </w:rPr>
        <w:t xml:space="preserve"> permette ai suoi </w:t>
      </w:r>
      <w:r w:rsidR="004E2D25" w:rsidRPr="002F3FF5">
        <w:rPr>
          <w:rFonts w:ascii="Andalus" w:hAnsi="Andalus" w:cs="Andalus"/>
          <w:sz w:val="24"/>
          <w:szCs w:val="24"/>
        </w:rPr>
        <w:t>componenti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di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abbassare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le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difese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e di esprimere</w:t>
      </w:r>
      <w:r w:rsidR="00FC4834">
        <w:rPr>
          <w:rFonts w:ascii="Andalus" w:hAnsi="Andalus" w:cs="Andalus"/>
          <w:sz w:val="24"/>
          <w:szCs w:val="24"/>
        </w:rPr>
        <w:t xml:space="preserve"> i singoli vissuti</w:t>
      </w:r>
      <w:r w:rsidR="006356E4">
        <w:rPr>
          <w:rFonts w:ascii="Andalus" w:hAnsi="Andalus" w:cs="Andalus"/>
          <w:sz w:val="24"/>
          <w:szCs w:val="24"/>
        </w:rPr>
        <w:t xml:space="preserve"> e</w:t>
      </w:r>
      <w:r w:rsidR="00FC4834">
        <w:rPr>
          <w:rFonts w:ascii="Andalus" w:hAnsi="Andalus" w:cs="Andalus"/>
          <w:sz w:val="24"/>
          <w:szCs w:val="24"/>
        </w:rPr>
        <w:t xml:space="preserve"> </w:t>
      </w:r>
      <w:r w:rsidR="006356E4">
        <w:rPr>
          <w:rFonts w:ascii="Andalus" w:hAnsi="Andalus" w:cs="Andalus"/>
          <w:sz w:val="24"/>
          <w:szCs w:val="24"/>
        </w:rPr>
        <w:t xml:space="preserve">i propri </w:t>
      </w:r>
      <w:r w:rsidR="004E2D25" w:rsidRPr="002F3FF5">
        <w:rPr>
          <w:rFonts w:ascii="Andalus" w:hAnsi="Andalus" w:cs="Andalus"/>
          <w:sz w:val="24"/>
          <w:szCs w:val="24"/>
        </w:rPr>
        <w:t>sentimenti;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il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gruppo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aumenta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il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livello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di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competenza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interpersonale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permette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di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ottenere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un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equilibrio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tra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dare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avere,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nella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riproposta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ad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altri,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di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consolidare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quelle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strategie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di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cambiamento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che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ha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acquisito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>per</w:t>
      </w:r>
      <w:r w:rsidR="006356E4">
        <w:rPr>
          <w:rFonts w:ascii="Andalus" w:hAnsi="Andalus" w:cs="Andalus"/>
          <w:sz w:val="24"/>
          <w:szCs w:val="24"/>
        </w:rPr>
        <w:t xml:space="preserve"> </w:t>
      </w:r>
      <w:r w:rsidR="004E2D25" w:rsidRPr="002F3FF5">
        <w:rPr>
          <w:rFonts w:ascii="Andalus" w:hAnsi="Andalus" w:cs="Andalus"/>
          <w:sz w:val="24"/>
          <w:szCs w:val="24"/>
        </w:rPr>
        <w:t xml:space="preserve">sé. </w:t>
      </w:r>
    </w:p>
    <w:p w:rsidR="001C3669" w:rsidRDefault="00516F92" w:rsidP="00635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FF5">
        <w:rPr>
          <w:rFonts w:ascii="Times New Roman" w:hAnsi="Times New Roman" w:cs="Times New Roman"/>
          <w:sz w:val="24"/>
          <w:szCs w:val="24"/>
        </w:rPr>
        <w:t xml:space="preserve">Gli incontri </w:t>
      </w:r>
      <w:r w:rsidR="00AD64C8">
        <w:rPr>
          <w:rFonts w:ascii="Times New Roman" w:hAnsi="Times New Roman" w:cs="Times New Roman"/>
          <w:sz w:val="24"/>
          <w:szCs w:val="24"/>
        </w:rPr>
        <w:t>previsti</w:t>
      </w:r>
      <w:r w:rsidR="00A86F41">
        <w:rPr>
          <w:rFonts w:ascii="Times New Roman" w:hAnsi="Times New Roman" w:cs="Times New Roman"/>
          <w:sz w:val="24"/>
          <w:szCs w:val="24"/>
        </w:rPr>
        <w:t xml:space="preserve"> nell’ambito del Progetto </w:t>
      </w:r>
      <w:r w:rsidRPr="002F3FF5">
        <w:rPr>
          <w:rFonts w:ascii="Times New Roman" w:hAnsi="Times New Roman" w:cs="Times New Roman"/>
          <w:sz w:val="24"/>
          <w:szCs w:val="24"/>
        </w:rPr>
        <w:t>in tutto saranno</w:t>
      </w:r>
      <w:r w:rsidR="00200631">
        <w:rPr>
          <w:rFonts w:ascii="Times New Roman" w:hAnsi="Times New Roman" w:cs="Times New Roman"/>
          <w:sz w:val="24"/>
          <w:szCs w:val="24"/>
        </w:rPr>
        <w:t xml:space="preserve"> </w:t>
      </w:r>
      <w:r w:rsidR="009C44B4">
        <w:rPr>
          <w:rFonts w:ascii="Times New Roman" w:hAnsi="Times New Roman" w:cs="Times New Roman"/>
          <w:sz w:val="24"/>
          <w:szCs w:val="24"/>
        </w:rPr>
        <w:t>8</w:t>
      </w:r>
      <w:r w:rsidRPr="002F3FF5">
        <w:rPr>
          <w:rFonts w:ascii="Times New Roman" w:hAnsi="Times New Roman" w:cs="Times New Roman"/>
          <w:sz w:val="24"/>
          <w:szCs w:val="24"/>
        </w:rPr>
        <w:t xml:space="preserve">. A cadenza settimanale della durata di </w:t>
      </w:r>
      <w:r w:rsidR="00FC4834">
        <w:rPr>
          <w:rFonts w:ascii="Times New Roman" w:hAnsi="Times New Roman" w:cs="Times New Roman"/>
          <w:sz w:val="24"/>
          <w:szCs w:val="24"/>
        </w:rPr>
        <w:t xml:space="preserve">2 ore </w:t>
      </w:r>
      <w:r w:rsidRPr="002F3FF5">
        <w:rPr>
          <w:rFonts w:ascii="Times New Roman" w:hAnsi="Times New Roman" w:cs="Times New Roman"/>
          <w:sz w:val="24"/>
          <w:szCs w:val="24"/>
        </w:rPr>
        <w:t xml:space="preserve"> circa. </w:t>
      </w:r>
    </w:p>
    <w:p w:rsidR="00157762" w:rsidRPr="002F3FF5" w:rsidRDefault="00157762" w:rsidP="00635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4834" w:rsidRDefault="007460D3" w:rsidP="00635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FF5">
        <w:rPr>
          <w:rFonts w:ascii="Times New Roman" w:hAnsi="Times New Roman" w:cs="Times New Roman"/>
          <w:sz w:val="24"/>
          <w:szCs w:val="24"/>
        </w:rPr>
        <w:t xml:space="preserve">Essendo un percorso articolato e che </w:t>
      </w:r>
      <w:r w:rsidR="00A86F41">
        <w:rPr>
          <w:rFonts w:ascii="Times New Roman" w:hAnsi="Times New Roman" w:cs="Times New Roman"/>
          <w:sz w:val="24"/>
          <w:szCs w:val="24"/>
        </w:rPr>
        <w:t>si svolge</w:t>
      </w:r>
      <w:r w:rsidRPr="002F3FF5">
        <w:rPr>
          <w:rFonts w:ascii="Times New Roman" w:hAnsi="Times New Roman" w:cs="Times New Roman"/>
          <w:sz w:val="24"/>
          <w:szCs w:val="24"/>
        </w:rPr>
        <w:t xml:space="preserve"> in gruppo è importante che il gruppo non sia troppo numeroso</w:t>
      </w:r>
      <w:r w:rsidR="007F7797" w:rsidRPr="002F3FF5">
        <w:rPr>
          <w:rFonts w:ascii="Times New Roman" w:hAnsi="Times New Roman" w:cs="Times New Roman"/>
          <w:sz w:val="24"/>
          <w:szCs w:val="24"/>
        </w:rPr>
        <w:t>:</w:t>
      </w:r>
      <w:r w:rsidRPr="002F3FF5">
        <w:rPr>
          <w:rFonts w:ascii="Times New Roman" w:hAnsi="Times New Roman" w:cs="Times New Roman"/>
          <w:sz w:val="24"/>
          <w:szCs w:val="24"/>
        </w:rPr>
        <w:t xml:space="preserve"> quindi </w:t>
      </w:r>
      <w:r w:rsidR="00A86F41">
        <w:rPr>
          <w:rFonts w:ascii="Times New Roman" w:hAnsi="Times New Roman" w:cs="Times New Roman"/>
          <w:sz w:val="24"/>
          <w:szCs w:val="24"/>
        </w:rPr>
        <w:t xml:space="preserve">sarà </w:t>
      </w:r>
      <w:r w:rsidRPr="002F3FF5">
        <w:rPr>
          <w:rFonts w:ascii="Times New Roman" w:hAnsi="Times New Roman" w:cs="Times New Roman"/>
          <w:sz w:val="24"/>
          <w:szCs w:val="24"/>
        </w:rPr>
        <w:t xml:space="preserve">formato al massimo </w:t>
      </w:r>
      <w:r w:rsidR="00A86F41">
        <w:rPr>
          <w:rFonts w:ascii="Times New Roman" w:hAnsi="Times New Roman" w:cs="Times New Roman"/>
          <w:sz w:val="24"/>
          <w:szCs w:val="24"/>
        </w:rPr>
        <w:t xml:space="preserve">da </w:t>
      </w:r>
      <w:r w:rsidRPr="002F3FF5">
        <w:rPr>
          <w:rFonts w:ascii="Times New Roman" w:hAnsi="Times New Roman" w:cs="Times New Roman"/>
          <w:sz w:val="24"/>
          <w:szCs w:val="24"/>
        </w:rPr>
        <w:t>15</w:t>
      </w:r>
      <w:r w:rsidR="000370B7">
        <w:rPr>
          <w:rFonts w:ascii="Times New Roman" w:hAnsi="Times New Roman" w:cs="Times New Roman"/>
          <w:sz w:val="24"/>
          <w:szCs w:val="24"/>
        </w:rPr>
        <w:t>\</w:t>
      </w:r>
      <w:r w:rsidR="00FC4834">
        <w:rPr>
          <w:rFonts w:ascii="Times New Roman" w:hAnsi="Times New Roman" w:cs="Times New Roman"/>
          <w:sz w:val="24"/>
          <w:szCs w:val="24"/>
        </w:rPr>
        <w:t>20</w:t>
      </w:r>
      <w:r w:rsidR="00906345">
        <w:rPr>
          <w:rFonts w:ascii="Times New Roman" w:hAnsi="Times New Roman" w:cs="Times New Roman"/>
          <w:sz w:val="24"/>
          <w:szCs w:val="24"/>
        </w:rPr>
        <w:t xml:space="preserve"> </w:t>
      </w:r>
      <w:r w:rsidR="00FC4834">
        <w:rPr>
          <w:rFonts w:ascii="Times New Roman" w:hAnsi="Times New Roman" w:cs="Times New Roman"/>
          <w:sz w:val="24"/>
          <w:szCs w:val="24"/>
        </w:rPr>
        <w:t>insegnanti</w:t>
      </w:r>
      <w:r w:rsidRPr="002F3FF5">
        <w:rPr>
          <w:rFonts w:ascii="Times New Roman" w:hAnsi="Times New Roman" w:cs="Times New Roman"/>
          <w:sz w:val="24"/>
          <w:szCs w:val="24"/>
        </w:rPr>
        <w:t>.</w:t>
      </w:r>
    </w:p>
    <w:p w:rsidR="00157762" w:rsidRDefault="00157762" w:rsidP="00635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631" w:rsidRDefault="00FC4834" w:rsidP="00635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psicologi </w:t>
      </w:r>
      <w:r w:rsidR="00157762">
        <w:rPr>
          <w:rFonts w:ascii="Times New Roman" w:hAnsi="Times New Roman" w:cs="Times New Roman"/>
          <w:sz w:val="24"/>
          <w:szCs w:val="24"/>
        </w:rPr>
        <w:t>saranno disponibili</w:t>
      </w:r>
      <w:r>
        <w:rPr>
          <w:rFonts w:ascii="Times New Roman" w:hAnsi="Times New Roman" w:cs="Times New Roman"/>
          <w:sz w:val="24"/>
          <w:szCs w:val="24"/>
        </w:rPr>
        <w:t xml:space="preserve"> per degli incontri individuali per chi sentisse l’</w:t>
      </w:r>
      <w:r w:rsidR="00157762">
        <w:rPr>
          <w:rFonts w:ascii="Times New Roman" w:hAnsi="Times New Roman" w:cs="Times New Roman"/>
          <w:sz w:val="24"/>
          <w:szCs w:val="24"/>
        </w:rPr>
        <w:t>esigenza di appro</w:t>
      </w:r>
      <w:r>
        <w:rPr>
          <w:rFonts w:ascii="Times New Roman" w:hAnsi="Times New Roman" w:cs="Times New Roman"/>
          <w:sz w:val="24"/>
          <w:szCs w:val="24"/>
        </w:rPr>
        <w:t xml:space="preserve">fondire </w:t>
      </w:r>
      <w:r w:rsidR="00157762">
        <w:rPr>
          <w:rFonts w:ascii="Times New Roman" w:hAnsi="Times New Roman" w:cs="Times New Roman"/>
          <w:sz w:val="24"/>
          <w:szCs w:val="24"/>
        </w:rPr>
        <w:t>alcune questioni;</w:t>
      </w:r>
      <w:r w:rsidR="00906345">
        <w:rPr>
          <w:rFonts w:ascii="Times New Roman" w:hAnsi="Times New Roman" w:cs="Times New Roman"/>
          <w:sz w:val="24"/>
          <w:szCs w:val="24"/>
        </w:rPr>
        <w:t xml:space="preserve"> o</w:t>
      </w:r>
      <w:r w:rsidR="00157762">
        <w:rPr>
          <w:rFonts w:ascii="Times New Roman" w:hAnsi="Times New Roman" w:cs="Times New Roman"/>
          <w:sz w:val="24"/>
          <w:szCs w:val="24"/>
        </w:rPr>
        <w:t>biettivi degli incontri saranno orientare all’eventuale risoluzione di eventuali problematiche</w:t>
      </w:r>
      <w:r w:rsidR="009C44B4">
        <w:rPr>
          <w:rFonts w:ascii="Times New Roman" w:hAnsi="Times New Roman" w:cs="Times New Roman"/>
          <w:sz w:val="24"/>
          <w:szCs w:val="24"/>
        </w:rPr>
        <w:t xml:space="preserve"> emerse di natura più specifica</w:t>
      </w:r>
    </w:p>
    <w:p w:rsidR="00BA38EA" w:rsidRDefault="00BA38EA" w:rsidP="006B5E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EA" w:rsidRPr="00BA38EA" w:rsidRDefault="00BA38EA" w:rsidP="006B5E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Valutazione </w:t>
      </w:r>
    </w:p>
    <w:p w:rsidR="00BA38EA" w:rsidRDefault="00BA38EA" w:rsidP="006B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8EA">
        <w:rPr>
          <w:rFonts w:ascii="Times New Roman" w:hAnsi="Times New Roman" w:cs="Times New Roman"/>
          <w:sz w:val="24"/>
          <w:szCs w:val="24"/>
        </w:rPr>
        <w:t>Saranno somministrati dei questionari di autovalutazione</w:t>
      </w:r>
    </w:p>
    <w:p w:rsidR="00FC2ED6" w:rsidRDefault="00FC2ED6" w:rsidP="006B5E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8EA" w:rsidRDefault="00BA38EA" w:rsidP="006B5E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EA">
        <w:rPr>
          <w:rFonts w:ascii="Times New Roman" w:hAnsi="Times New Roman" w:cs="Times New Roman"/>
          <w:b/>
          <w:sz w:val="28"/>
          <w:szCs w:val="28"/>
        </w:rPr>
        <w:t xml:space="preserve">Conclusioni </w:t>
      </w:r>
    </w:p>
    <w:p w:rsidR="009C44B4" w:rsidRDefault="00BA38EA" w:rsidP="009C44B4">
      <w:pPr>
        <w:pStyle w:val="NormaleWeb"/>
        <w:spacing w:line="360" w:lineRule="auto"/>
      </w:pPr>
      <w:r>
        <w:t xml:space="preserve">Si tratta, di offrire quella che </w:t>
      </w:r>
      <w:proofErr w:type="spellStart"/>
      <w:r>
        <w:t>Heisenberg</w:t>
      </w:r>
      <w:proofErr w:type="spellEnd"/>
      <w:r>
        <w:t xml:space="preserve"> chiama “esperienza emozionale correttiva” attraverso una mente (quella del docente) che, prima di poter agire come regolatrice e contenitore degli stati affettivi negativi degli alunni, ha già ripristinato il proprio senso di benessere. Il “luogo” dell’apprendimento si trova ovunque la mente diventi viva (</w:t>
      </w:r>
      <w:proofErr w:type="spellStart"/>
      <w:r>
        <w:t>Hillman</w:t>
      </w:r>
      <w:proofErr w:type="spellEnd"/>
      <w:r>
        <w:t>, 1997). Si tratta altresì, di “far parlare l’anima dell’uomo stesso, in modo che egli comprenda dall’interno come stanno le cose per lui” (</w:t>
      </w:r>
      <w:proofErr w:type="spellStart"/>
      <w:r>
        <w:t>Jung</w:t>
      </w:r>
      <w:proofErr w:type="spellEnd"/>
      <w:r>
        <w:t>, 1978).</w:t>
      </w:r>
    </w:p>
    <w:p w:rsidR="00B30053" w:rsidRPr="009C44B4" w:rsidRDefault="000370B7" w:rsidP="009C44B4">
      <w:pPr>
        <w:pStyle w:val="NormaleWeb"/>
        <w:spacing w:line="360" w:lineRule="auto"/>
      </w:pPr>
      <w:r w:rsidRPr="000370B7">
        <w:rPr>
          <w:b/>
          <w:sz w:val="32"/>
          <w:szCs w:val="32"/>
        </w:rPr>
        <w:t xml:space="preserve">Costi </w:t>
      </w:r>
    </w:p>
    <w:p w:rsidR="004B76D5" w:rsidRDefault="004B76D5" w:rsidP="006B5E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D5">
        <w:rPr>
          <w:rFonts w:ascii="Times New Roman" w:hAnsi="Times New Roman" w:cs="Times New Roman"/>
          <w:b/>
          <w:sz w:val="24"/>
          <w:szCs w:val="24"/>
        </w:rPr>
        <w:t xml:space="preserve">Attività </w:t>
      </w:r>
      <w:r w:rsidR="00B30053">
        <w:rPr>
          <w:rFonts w:ascii="Times New Roman" w:hAnsi="Times New Roman" w:cs="Times New Roman"/>
          <w:b/>
          <w:sz w:val="24"/>
          <w:szCs w:val="24"/>
        </w:rPr>
        <w:t>C</w:t>
      </w:r>
      <w:r w:rsidRPr="004B76D5">
        <w:rPr>
          <w:rFonts w:ascii="Times New Roman" w:hAnsi="Times New Roman" w:cs="Times New Roman"/>
          <w:b/>
          <w:sz w:val="24"/>
          <w:szCs w:val="24"/>
        </w:rPr>
        <w:t>linica Psicologi</w:t>
      </w:r>
      <w:r w:rsidR="00526FE6">
        <w:rPr>
          <w:rFonts w:ascii="Times New Roman" w:hAnsi="Times New Roman" w:cs="Times New Roman"/>
          <w:b/>
          <w:sz w:val="24"/>
          <w:szCs w:val="24"/>
        </w:rPr>
        <w:t>\Psicoterapeuti</w:t>
      </w:r>
      <w:r w:rsidR="00AE003E">
        <w:rPr>
          <w:rFonts w:ascii="Times New Roman" w:hAnsi="Times New Roman" w:cs="Times New Roman"/>
          <w:b/>
          <w:sz w:val="24"/>
          <w:szCs w:val="24"/>
        </w:rPr>
        <w:t xml:space="preserve"> comprende</w:t>
      </w:r>
    </w:p>
    <w:p w:rsidR="00200631" w:rsidRDefault="00200631" w:rsidP="006B5E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Sono previsti 2 Psicoterapeuti  </w:t>
      </w:r>
    </w:p>
    <w:p w:rsidR="00AE003E" w:rsidRDefault="00AE003E" w:rsidP="006B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del</w:t>
      </w:r>
      <w:r w:rsidR="004B76D5">
        <w:rPr>
          <w:rFonts w:ascii="Times New Roman" w:hAnsi="Times New Roman" w:cs="Times New Roman"/>
          <w:sz w:val="24"/>
          <w:szCs w:val="24"/>
        </w:rPr>
        <w:t xml:space="preserve"> progetto </w:t>
      </w:r>
      <w:r w:rsidR="006B3B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ora</w:t>
      </w:r>
    </w:p>
    <w:p w:rsidR="00AE003E" w:rsidRDefault="004B76D5" w:rsidP="006B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Conduzione gruppo psicoeducativo ( N.</w:t>
      </w:r>
      <w:r w:rsidR="009C44B4">
        <w:rPr>
          <w:rFonts w:ascii="Times New Roman" w:hAnsi="Times New Roman" w:cs="Times New Roman"/>
          <w:sz w:val="24"/>
          <w:szCs w:val="24"/>
        </w:rPr>
        <w:t>2</w:t>
      </w:r>
      <w:r w:rsidR="00AE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incontri da </w:t>
      </w:r>
      <w:r w:rsidR="006B3B29">
        <w:rPr>
          <w:rFonts w:ascii="Times New Roman" w:hAnsi="Times New Roman" w:cs="Times New Roman"/>
          <w:sz w:val="24"/>
          <w:szCs w:val="24"/>
        </w:rPr>
        <w:t>2</w:t>
      </w:r>
      <w:r w:rsidR="00AE003E">
        <w:rPr>
          <w:rFonts w:ascii="Times New Roman" w:hAnsi="Times New Roman" w:cs="Times New Roman"/>
          <w:sz w:val="24"/>
          <w:szCs w:val="24"/>
        </w:rPr>
        <w:t xml:space="preserve"> ore </w:t>
      </w:r>
      <w:r>
        <w:rPr>
          <w:rFonts w:ascii="Times New Roman" w:hAnsi="Times New Roman" w:cs="Times New Roman"/>
          <w:sz w:val="24"/>
          <w:szCs w:val="24"/>
        </w:rPr>
        <w:t xml:space="preserve"> ciascuno ) </w:t>
      </w:r>
      <w:r w:rsidR="00AE003E">
        <w:rPr>
          <w:rFonts w:ascii="Times New Roman" w:hAnsi="Times New Roman" w:cs="Times New Roman"/>
          <w:sz w:val="24"/>
          <w:szCs w:val="24"/>
        </w:rPr>
        <w:t xml:space="preserve"> </w:t>
      </w:r>
      <w:r w:rsidR="009C44B4">
        <w:rPr>
          <w:rFonts w:ascii="Times New Roman" w:hAnsi="Times New Roman" w:cs="Times New Roman"/>
          <w:sz w:val="24"/>
          <w:szCs w:val="24"/>
        </w:rPr>
        <w:t>4</w:t>
      </w:r>
      <w:r w:rsidR="00AE003E">
        <w:rPr>
          <w:rFonts w:ascii="Times New Roman" w:hAnsi="Times New Roman" w:cs="Times New Roman"/>
          <w:sz w:val="24"/>
          <w:szCs w:val="24"/>
        </w:rPr>
        <w:t xml:space="preserve"> ore </w:t>
      </w:r>
    </w:p>
    <w:p w:rsidR="004B76D5" w:rsidRDefault="00AE003E" w:rsidP="006B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valutare la presenza dello psicologo nelle sessione di allenamento </w:t>
      </w:r>
    </w:p>
    <w:p w:rsidR="004B76D5" w:rsidRDefault="004B76D5" w:rsidP="006B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Supervisione clinica tra colleghi </w:t>
      </w:r>
      <w:r w:rsidR="007C0E0C">
        <w:rPr>
          <w:rFonts w:ascii="Times New Roman" w:hAnsi="Times New Roman" w:cs="Times New Roman"/>
          <w:sz w:val="24"/>
          <w:szCs w:val="24"/>
        </w:rPr>
        <w:t xml:space="preserve">e coordinamento </w:t>
      </w:r>
      <w:r w:rsidR="00AE003E">
        <w:rPr>
          <w:rFonts w:ascii="Times New Roman" w:hAnsi="Times New Roman" w:cs="Times New Roman"/>
          <w:sz w:val="24"/>
          <w:szCs w:val="24"/>
        </w:rPr>
        <w:t xml:space="preserve">3 ore </w:t>
      </w:r>
    </w:p>
    <w:p w:rsidR="00AE003E" w:rsidRDefault="006B3B29" w:rsidP="006B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Colloqui individuali (</w:t>
      </w:r>
      <w:r w:rsidR="009C44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3E">
        <w:rPr>
          <w:rFonts w:ascii="Times New Roman" w:hAnsi="Times New Roman" w:cs="Times New Roman"/>
          <w:sz w:val="24"/>
          <w:szCs w:val="24"/>
        </w:rPr>
        <w:t xml:space="preserve">ore) </w:t>
      </w:r>
    </w:p>
    <w:p w:rsidR="009C44B4" w:rsidRPr="009C44B4" w:rsidRDefault="00200631" w:rsidP="006B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Rimborsi spese </w:t>
      </w:r>
    </w:p>
    <w:p w:rsidR="00B30053" w:rsidRDefault="00B30053" w:rsidP="006B5E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053">
        <w:rPr>
          <w:rFonts w:ascii="Times New Roman" w:hAnsi="Times New Roman" w:cs="Times New Roman"/>
          <w:b/>
          <w:sz w:val="24"/>
          <w:szCs w:val="24"/>
        </w:rPr>
        <w:t>Attività Sportiva</w:t>
      </w:r>
    </w:p>
    <w:p w:rsidR="00F5444F" w:rsidRPr="00AE003E" w:rsidRDefault="009C44B4" w:rsidP="008C2DC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003E" w:rsidRPr="00AE003E">
        <w:rPr>
          <w:rFonts w:ascii="Times New Roman" w:hAnsi="Times New Roman" w:cs="Times New Roman"/>
          <w:sz w:val="24"/>
          <w:szCs w:val="24"/>
        </w:rPr>
        <w:t xml:space="preserve"> </w:t>
      </w:r>
      <w:r w:rsidR="00B30053" w:rsidRPr="00AE003E">
        <w:rPr>
          <w:rFonts w:ascii="Times New Roman" w:hAnsi="Times New Roman" w:cs="Times New Roman"/>
          <w:sz w:val="24"/>
          <w:szCs w:val="24"/>
        </w:rPr>
        <w:t xml:space="preserve">Lezioni </w:t>
      </w:r>
      <w:r w:rsidR="006B3B29">
        <w:rPr>
          <w:rFonts w:ascii="Times New Roman" w:hAnsi="Times New Roman" w:cs="Times New Roman"/>
          <w:sz w:val="24"/>
          <w:szCs w:val="24"/>
        </w:rPr>
        <w:t>con gli psicoterapeuti</w:t>
      </w:r>
      <w:r w:rsidR="00AE003E" w:rsidRPr="00AE003E">
        <w:rPr>
          <w:rFonts w:ascii="Times New Roman" w:hAnsi="Times New Roman" w:cs="Times New Roman"/>
          <w:sz w:val="24"/>
          <w:szCs w:val="24"/>
        </w:rPr>
        <w:t xml:space="preserve"> </w:t>
      </w:r>
      <w:r w:rsidR="00B30053" w:rsidRPr="00AE003E">
        <w:rPr>
          <w:rFonts w:ascii="Times New Roman" w:hAnsi="Times New Roman" w:cs="Times New Roman"/>
          <w:sz w:val="24"/>
          <w:szCs w:val="24"/>
        </w:rPr>
        <w:t xml:space="preserve">e </w:t>
      </w:r>
      <w:r w:rsidR="006B3B29">
        <w:rPr>
          <w:rFonts w:ascii="Times New Roman" w:hAnsi="Times New Roman" w:cs="Times New Roman"/>
          <w:sz w:val="24"/>
          <w:szCs w:val="24"/>
        </w:rPr>
        <w:t>6</w:t>
      </w:r>
      <w:r w:rsidR="00B30053" w:rsidRPr="00AE003E">
        <w:rPr>
          <w:rFonts w:ascii="Times New Roman" w:hAnsi="Times New Roman" w:cs="Times New Roman"/>
          <w:sz w:val="24"/>
          <w:szCs w:val="24"/>
        </w:rPr>
        <w:t xml:space="preserve"> pratiche. Durata lezioni</w:t>
      </w:r>
      <w:r w:rsidR="00AE003E" w:rsidRPr="00AE003E">
        <w:rPr>
          <w:rFonts w:ascii="Times New Roman" w:hAnsi="Times New Roman" w:cs="Times New Roman"/>
          <w:sz w:val="24"/>
          <w:szCs w:val="24"/>
        </w:rPr>
        <w:t xml:space="preserve"> pratiche </w:t>
      </w:r>
      <w:r w:rsidR="00AE003E">
        <w:rPr>
          <w:rFonts w:ascii="Times New Roman" w:hAnsi="Times New Roman" w:cs="Times New Roman"/>
          <w:sz w:val="24"/>
          <w:szCs w:val="24"/>
        </w:rPr>
        <w:t xml:space="preserve"> 1 ora e mezza.</w:t>
      </w:r>
    </w:p>
    <w:p w:rsidR="00B30053" w:rsidRDefault="00B30053" w:rsidP="006B5E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053">
        <w:rPr>
          <w:rFonts w:ascii="Times New Roman" w:hAnsi="Times New Roman" w:cs="Times New Roman"/>
          <w:b/>
          <w:sz w:val="24"/>
          <w:szCs w:val="24"/>
        </w:rPr>
        <w:t xml:space="preserve">Spese materiale </w:t>
      </w:r>
    </w:p>
    <w:p w:rsidR="00AE003E" w:rsidRDefault="00F5444F" w:rsidP="006B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Materiale Divulgativo </w:t>
      </w:r>
    </w:p>
    <w:p w:rsidR="00466513" w:rsidRPr="009C44B4" w:rsidRDefault="00AE003E" w:rsidP="006B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Gadget </w:t>
      </w:r>
      <w:r w:rsidR="009C44B4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</w:t>
      </w:r>
      <w:r w:rsidR="006B3B29">
        <w:rPr>
          <w:rFonts w:ascii="Times New Roman" w:hAnsi="Times New Roman" w:cs="Times New Roman"/>
          <w:b/>
          <w:sz w:val="24"/>
          <w:szCs w:val="24"/>
        </w:rPr>
        <w:t xml:space="preserve">Totale costi </w:t>
      </w:r>
      <w:r w:rsidR="00466513" w:rsidRPr="00526FE6">
        <w:rPr>
          <w:rFonts w:ascii="Times New Roman" w:hAnsi="Times New Roman" w:cs="Times New Roman"/>
          <w:b/>
          <w:sz w:val="24"/>
          <w:szCs w:val="24"/>
        </w:rPr>
        <w:t>:</w:t>
      </w:r>
      <w:r w:rsidR="006B3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4B4">
        <w:rPr>
          <w:rFonts w:ascii="Times New Roman" w:hAnsi="Times New Roman" w:cs="Times New Roman"/>
          <w:b/>
          <w:sz w:val="24"/>
          <w:szCs w:val="24"/>
        </w:rPr>
        <w:t>2</w:t>
      </w:r>
      <w:r w:rsidR="003F49DD">
        <w:rPr>
          <w:rFonts w:ascii="Times New Roman" w:hAnsi="Times New Roman" w:cs="Times New Roman"/>
          <w:b/>
          <w:sz w:val="24"/>
          <w:szCs w:val="24"/>
        </w:rPr>
        <w:t>.</w:t>
      </w:r>
      <w:r w:rsidR="009C44B4">
        <w:rPr>
          <w:rFonts w:ascii="Times New Roman" w:hAnsi="Times New Roman" w:cs="Times New Roman"/>
          <w:b/>
          <w:sz w:val="24"/>
          <w:szCs w:val="24"/>
        </w:rPr>
        <w:t>5</w:t>
      </w:r>
      <w:r w:rsidR="003F49DD">
        <w:rPr>
          <w:rFonts w:ascii="Times New Roman" w:hAnsi="Times New Roman" w:cs="Times New Roman"/>
          <w:b/>
          <w:sz w:val="24"/>
          <w:szCs w:val="24"/>
        </w:rPr>
        <w:t>00</w:t>
      </w:r>
      <w:r w:rsidR="00466513" w:rsidRPr="00526FE6">
        <w:rPr>
          <w:rFonts w:ascii="Times New Roman" w:hAnsi="Times New Roman" w:cs="Times New Roman"/>
          <w:b/>
          <w:sz w:val="24"/>
          <w:szCs w:val="24"/>
        </w:rPr>
        <w:t>,00</w:t>
      </w:r>
    </w:p>
    <w:p w:rsidR="007460D3" w:rsidRDefault="007460D3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p w:rsidR="002F3FF5" w:rsidRDefault="002F3FF5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p w:rsidR="002F3FF5" w:rsidRDefault="002F3FF5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p w:rsidR="002F3FF5" w:rsidRDefault="002F3FF5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p w:rsidR="002F3FF5" w:rsidRDefault="002F3FF5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p w:rsidR="002F3FF5" w:rsidRDefault="002F3FF5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p w:rsidR="002F3FF5" w:rsidRDefault="002F3FF5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p w:rsidR="002F3FF5" w:rsidRDefault="002F3FF5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p w:rsidR="002F3FF5" w:rsidRDefault="002F3FF5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p w:rsidR="002F3FF5" w:rsidRDefault="002F3FF5" w:rsidP="006B5EC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F3FF5" w:rsidSect="007A3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</w:abstractNum>
  <w:abstractNum w:abstractNumId="1">
    <w:nsid w:val="113A23AE"/>
    <w:multiLevelType w:val="hybridMultilevel"/>
    <w:tmpl w:val="CC1E2C80"/>
    <w:lvl w:ilvl="0" w:tplc="1346B9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23B9"/>
    <w:multiLevelType w:val="hybridMultilevel"/>
    <w:tmpl w:val="16A4DA62"/>
    <w:lvl w:ilvl="0" w:tplc="046E450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3236"/>
    <w:multiLevelType w:val="hybridMultilevel"/>
    <w:tmpl w:val="38F2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20444"/>
    <w:rsid w:val="000179E8"/>
    <w:rsid w:val="000370B7"/>
    <w:rsid w:val="00052B80"/>
    <w:rsid w:val="00080FE7"/>
    <w:rsid w:val="000A0F02"/>
    <w:rsid w:val="000B6855"/>
    <w:rsid w:val="000F5C8D"/>
    <w:rsid w:val="00144EA0"/>
    <w:rsid w:val="00157762"/>
    <w:rsid w:val="001C21F4"/>
    <w:rsid w:val="001C3669"/>
    <w:rsid w:val="001C3962"/>
    <w:rsid w:val="001C5B00"/>
    <w:rsid w:val="001F2757"/>
    <w:rsid w:val="00200631"/>
    <w:rsid w:val="0020367B"/>
    <w:rsid w:val="0026436B"/>
    <w:rsid w:val="00293C87"/>
    <w:rsid w:val="00297D04"/>
    <w:rsid w:val="002A349A"/>
    <w:rsid w:val="002D072B"/>
    <w:rsid w:val="002F3FF5"/>
    <w:rsid w:val="00396C2A"/>
    <w:rsid w:val="003B2515"/>
    <w:rsid w:val="003F49DD"/>
    <w:rsid w:val="004002AD"/>
    <w:rsid w:val="0040338A"/>
    <w:rsid w:val="00403E8F"/>
    <w:rsid w:val="00465EBE"/>
    <w:rsid w:val="00466513"/>
    <w:rsid w:val="004713FD"/>
    <w:rsid w:val="004B76D5"/>
    <w:rsid w:val="004C4061"/>
    <w:rsid w:val="004E2D25"/>
    <w:rsid w:val="004E72CC"/>
    <w:rsid w:val="005152D4"/>
    <w:rsid w:val="00516F92"/>
    <w:rsid w:val="00526FE6"/>
    <w:rsid w:val="00530381"/>
    <w:rsid w:val="00534FCD"/>
    <w:rsid w:val="00555958"/>
    <w:rsid w:val="00610DBC"/>
    <w:rsid w:val="006356E4"/>
    <w:rsid w:val="00661F0E"/>
    <w:rsid w:val="00667D88"/>
    <w:rsid w:val="006B3B29"/>
    <w:rsid w:val="006B5ECA"/>
    <w:rsid w:val="007460D3"/>
    <w:rsid w:val="00783824"/>
    <w:rsid w:val="00797D2B"/>
    <w:rsid w:val="007A3292"/>
    <w:rsid w:val="007C0E0C"/>
    <w:rsid w:val="007F7797"/>
    <w:rsid w:val="0080430E"/>
    <w:rsid w:val="008117F8"/>
    <w:rsid w:val="00840435"/>
    <w:rsid w:val="0086123A"/>
    <w:rsid w:val="0089000A"/>
    <w:rsid w:val="008A6879"/>
    <w:rsid w:val="008C3A3D"/>
    <w:rsid w:val="00906345"/>
    <w:rsid w:val="009065AE"/>
    <w:rsid w:val="00924F0C"/>
    <w:rsid w:val="00995A74"/>
    <w:rsid w:val="009B302A"/>
    <w:rsid w:val="009C44B4"/>
    <w:rsid w:val="009D2280"/>
    <w:rsid w:val="00A3157A"/>
    <w:rsid w:val="00A7194A"/>
    <w:rsid w:val="00A86F41"/>
    <w:rsid w:val="00AD64C8"/>
    <w:rsid w:val="00AE003E"/>
    <w:rsid w:val="00AE161A"/>
    <w:rsid w:val="00AF10B5"/>
    <w:rsid w:val="00B03EE0"/>
    <w:rsid w:val="00B20444"/>
    <w:rsid w:val="00B25D71"/>
    <w:rsid w:val="00B30053"/>
    <w:rsid w:val="00B85EBC"/>
    <w:rsid w:val="00BA38EA"/>
    <w:rsid w:val="00C20851"/>
    <w:rsid w:val="00C27932"/>
    <w:rsid w:val="00C41765"/>
    <w:rsid w:val="00C96E4F"/>
    <w:rsid w:val="00CB0578"/>
    <w:rsid w:val="00DE6EF6"/>
    <w:rsid w:val="00E17410"/>
    <w:rsid w:val="00E3357B"/>
    <w:rsid w:val="00E62D1B"/>
    <w:rsid w:val="00E72379"/>
    <w:rsid w:val="00E87411"/>
    <w:rsid w:val="00ED1118"/>
    <w:rsid w:val="00EF4E81"/>
    <w:rsid w:val="00F42442"/>
    <w:rsid w:val="00F53886"/>
    <w:rsid w:val="00F5444F"/>
    <w:rsid w:val="00FC2ED6"/>
    <w:rsid w:val="00FC4834"/>
    <w:rsid w:val="00FD402A"/>
    <w:rsid w:val="00FE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292"/>
  </w:style>
  <w:style w:type="paragraph" w:styleId="Titolo1">
    <w:name w:val="heading 1"/>
    <w:basedOn w:val="Normale"/>
    <w:next w:val="Normale"/>
    <w:link w:val="Titolo1Carattere"/>
    <w:qFormat/>
    <w:rsid w:val="002D072B"/>
    <w:pPr>
      <w:keepNext/>
      <w:widowControl w:val="0"/>
      <w:suppressAutoHyphens/>
      <w:spacing w:after="0" w:line="240" w:lineRule="auto"/>
      <w:jc w:val="both"/>
      <w:outlineLvl w:val="0"/>
    </w:pPr>
    <w:rPr>
      <w:rFonts w:ascii="Comic Sans MS" w:eastAsia="Lucida Sans Unicode" w:hAnsi="Comic Sans MS" w:cs="Tahoma"/>
      <w:color w:val="000000"/>
      <w:sz w:val="28"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072B"/>
    <w:rPr>
      <w:rFonts w:ascii="Comic Sans MS" w:eastAsia="Lucida Sans Unicode" w:hAnsi="Comic Sans MS" w:cs="Tahoma"/>
      <w:color w:val="000000"/>
      <w:sz w:val="28"/>
      <w:szCs w:val="24"/>
      <w:u w:val="single"/>
      <w:lang w:eastAsia="zh-CN"/>
    </w:rPr>
  </w:style>
  <w:style w:type="paragraph" w:styleId="Corpotesto">
    <w:name w:val="Body Text"/>
    <w:basedOn w:val="Normale"/>
    <w:link w:val="CorpotestoCarattere"/>
    <w:rsid w:val="008043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80430E"/>
    <w:rPr>
      <w:rFonts w:ascii="Times New Roman" w:eastAsia="Lucida Sans Unicode" w:hAnsi="Times New Roman" w:cs="Tahoma"/>
      <w:color w:val="000000"/>
      <w:sz w:val="24"/>
      <w:szCs w:val="24"/>
      <w:lang w:val="en-US" w:eastAsia="zh-CN"/>
    </w:rPr>
  </w:style>
  <w:style w:type="paragraph" w:styleId="Paragrafoelenco">
    <w:name w:val="List Paragraph"/>
    <w:basedOn w:val="Normale"/>
    <w:uiPriority w:val="34"/>
    <w:qFormat/>
    <w:rsid w:val="00465EB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9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85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Giomo</dc:creator>
  <cp:lastModifiedBy>luigi scaranto</cp:lastModifiedBy>
  <cp:revision>12</cp:revision>
  <dcterms:created xsi:type="dcterms:W3CDTF">2018-06-28T14:01:00Z</dcterms:created>
  <dcterms:modified xsi:type="dcterms:W3CDTF">2018-09-07T15:28:00Z</dcterms:modified>
</cp:coreProperties>
</file>